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9BE96" w14:textId="77777777" w:rsidR="000D0E5F" w:rsidRDefault="000D0E5F">
      <w:r>
        <w:t>《群書治要３６Ｏ》第二冊</w:t>
      </w:r>
      <w:r>
        <w:t>—</w:t>
      </w:r>
      <w:r>
        <w:t xml:space="preserve">獲得人才的途徑　　悟道法師主講　　（第八十六集）　　</w:t>
      </w:r>
      <w:r>
        <w:t>2021/12/7</w:t>
      </w:r>
      <w:r>
        <w:t xml:space="preserve">　　華藏淨宗學會　　檔名：</w:t>
      </w:r>
      <w:r>
        <w:t xml:space="preserve">WD20-054-0086 </w:t>
      </w:r>
    </w:p>
    <w:p w14:paraId="64715935" w14:textId="77777777" w:rsidR="000D0E5F" w:rsidRDefault="000D0E5F">
      <w:pPr>
        <w:pStyle w:val="a3"/>
      </w:pPr>
      <w:r>
        <w:t xml:space="preserve">　　諸位同學，大家好！我們繼續來學習《群書治要３６Ｏ》第二冊，第二單元「臣術」，四、「舉賢」。</w:t>
      </w:r>
      <w:r>
        <w:t xml:space="preserve"> </w:t>
      </w:r>
    </w:p>
    <w:p w14:paraId="6B78227D" w14:textId="77777777" w:rsidR="000D0E5F" w:rsidRDefault="000D0E5F">
      <w:pPr>
        <w:pStyle w:val="a3"/>
      </w:pPr>
      <w:r>
        <w:t xml:space="preserve">　　【八十六、古者取士，諸侯歲貢。孝武之世，郡舉孝廉，又有賢良文學之選。於是名臣輩出，文武並興。漢之得人，數路而已。】</w:t>
      </w:r>
      <w:r>
        <w:t xml:space="preserve"> </w:t>
      </w:r>
    </w:p>
    <w:p w14:paraId="7AD00640" w14:textId="77777777" w:rsidR="000D0E5F" w:rsidRDefault="000D0E5F">
      <w:pPr>
        <w:pStyle w:val="a3"/>
      </w:pPr>
      <w:r>
        <w:t xml:space="preserve">　　這一條出自於卷二十三，《後漢書（三）》。</w:t>
      </w:r>
      <w:r>
        <w:t xml:space="preserve"> </w:t>
      </w:r>
    </w:p>
    <w:p w14:paraId="198CB45F" w14:textId="77777777" w:rsidR="000D0E5F" w:rsidRDefault="000D0E5F">
      <w:pPr>
        <w:pStyle w:val="a3"/>
      </w:pPr>
      <w:r>
        <w:t xml:space="preserve">　　這裡『歲貢』這兩個字，是古代諸侯郡國定期向朝廷推薦人才的制度。『路』是門徑、捷徑、途徑的意思，「數路」就是這幾個途徑。</w:t>
      </w:r>
      <w:r>
        <w:t xml:space="preserve"> </w:t>
      </w:r>
    </w:p>
    <w:p w14:paraId="45F06260" w14:textId="77777777" w:rsidR="000D0E5F" w:rsidRDefault="000D0E5F">
      <w:pPr>
        <w:pStyle w:val="a3"/>
      </w:pPr>
      <w:r>
        <w:t xml:space="preserve">　　這一條講古代，漢朝的時代，「選取士人」，選拔讀書人，要求諸侯國定期向朝廷舉薦人才。諸侯國就好像現在各省一樣，古時候是州，這些地方的諸侯，在一定的時間、日期向朝廷舉薦人才。在漢武帝的時候，除了各郡，就是各個諸侯國，推舉孝廉以外。『舉孝廉』是漢朝的制度，就是選取人才，孝、廉這兩個是基本的條件。第一個他在家能孝順父母，清廉不貪，這兩個是基本條件，這個叫「舉孝廉」。「另有賢良文學之士的選拔」，另外還有賢良、學問淵博的讀書人，這樣的選拔。透過這些制度，「於是名臣輩出」，有名的，對國家、民族、社會做出奉獻的，這些豐功偉業的人就很多了。「文治武功同時興盛」，在文是治理國家，武功防禦外國的侵略，外國不敢來侵略，在那個時候同時都很興盛。這個是「漢王朝獲得人才」，它怎麼樣得到這些人才？「主要就是通過這幾個方面」，就是各地方舉孝廉，還有賢良文學之士的選拔。這個是我們可以效法學習的。</w:t>
      </w:r>
      <w:r>
        <w:t xml:space="preserve"> </w:t>
      </w:r>
    </w:p>
    <w:p w14:paraId="31FAC9C1" w14:textId="77777777" w:rsidR="000D0E5F" w:rsidRDefault="000D0E5F">
      <w:pPr>
        <w:pStyle w:val="a3"/>
      </w:pPr>
      <w:r>
        <w:t xml:space="preserve">　　所以現在要找人才，第一個就是看看這個人在家孝不孝順父母；他清不清廉，會不會貪？如果他在家孝順父母、清廉不貪，這樣就可以推舉給國家了；在一個企業團體，可以推舉給上司來選拔任用。一個國家也好，一個企業也好，得到這樣的人才必定會興旺。</w:t>
      </w:r>
      <w:r>
        <w:t xml:space="preserve"> </w:t>
      </w:r>
    </w:p>
    <w:p w14:paraId="7D1AB286" w14:textId="77777777" w:rsidR="000D0E5F" w:rsidRDefault="000D0E5F">
      <w:pPr>
        <w:pStyle w:val="a3"/>
      </w:pPr>
      <w:r>
        <w:t xml:space="preserve">　　好，這一條我們就學習到這裡。祝大家福慧增長，法喜充滿。阿彌陀佛！　　</w:t>
      </w:r>
    </w:p>
    <w:sectPr w:rsidR="000D0E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172C2" w14:textId="77777777" w:rsidR="000D0E5F" w:rsidRDefault="000D0E5F" w:rsidP="00581662">
      <w:r>
        <w:separator/>
      </w:r>
    </w:p>
  </w:endnote>
  <w:endnote w:type="continuationSeparator" w:id="0">
    <w:p w14:paraId="0D19A216" w14:textId="77777777" w:rsidR="000D0E5F" w:rsidRDefault="000D0E5F" w:rsidP="00581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74D50" w14:textId="77777777" w:rsidR="000D0E5F" w:rsidRDefault="000D0E5F" w:rsidP="00581662">
      <w:r>
        <w:separator/>
      </w:r>
    </w:p>
  </w:footnote>
  <w:footnote w:type="continuationSeparator" w:id="0">
    <w:p w14:paraId="48F21474" w14:textId="77777777" w:rsidR="000D0E5F" w:rsidRDefault="000D0E5F" w:rsidP="005816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662"/>
    <w:rsid w:val="000D0E5F"/>
    <w:rsid w:val="0058166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86BF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16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16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16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16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