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8073" w14:textId="77777777" w:rsidR="00F670CE" w:rsidRDefault="00F670CE">
      <w:r>
        <w:t>《群書治要３６Ｏ》第二冊</w:t>
      </w:r>
      <w:r>
        <w:t>—</w:t>
      </w:r>
      <w:r>
        <w:t xml:space="preserve">觀天象，察人心　　悟道法師主講　　（第八十九集）　　</w:t>
      </w:r>
      <w:r>
        <w:t>2021/12/10</w:t>
      </w:r>
      <w:r>
        <w:t xml:space="preserve">　　華藏淨宗學會　　檔名：</w:t>
      </w:r>
      <w:r>
        <w:t xml:space="preserve">WD20-054-0089 </w:t>
      </w:r>
    </w:p>
    <w:p w14:paraId="5E8B87E7" w14:textId="77777777" w:rsidR="00F670CE" w:rsidRDefault="00F670CE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29E997BD" w14:textId="77777777" w:rsidR="00F670CE" w:rsidRDefault="00F670CE">
      <w:pPr>
        <w:pStyle w:val="a3"/>
      </w:pPr>
      <w:r>
        <w:t xml:space="preserve">　　【八十九、《彖》曰：「觀乎天文，以察時變；觀乎人文，以化成天下。」】</w:t>
      </w:r>
      <w:r>
        <w:t xml:space="preserve"> </w:t>
      </w:r>
    </w:p>
    <w:p w14:paraId="016EF9F1" w14:textId="77777777" w:rsidR="00F670CE" w:rsidRDefault="00F670CE">
      <w:pPr>
        <w:pStyle w:val="a3"/>
      </w:pPr>
      <w:r>
        <w:t xml:space="preserve">　　這一條出自於卷一，《周易》。</w:t>
      </w:r>
      <w:r>
        <w:t xml:space="preserve"> </w:t>
      </w:r>
    </w:p>
    <w:p w14:paraId="19774295" w14:textId="77777777" w:rsidR="00F670CE" w:rsidRDefault="00F670CE">
      <w:pPr>
        <w:pStyle w:val="a3"/>
      </w:pPr>
      <w:r>
        <w:t xml:space="preserve">　　『彖』就是《易經》斷定卦義之辭。《易經》有八八六十四卦，每一卦有它的義理、意思。《彖傳》就是斷定《易經》哪一卦的意義，有《彖傳》有《象傳》。</w:t>
      </w:r>
      <w:r>
        <w:t xml:space="preserve"> </w:t>
      </w:r>
    </w:p>
    <w:p w14:paraId="0F42122B" w14:textId="77777777" w:rsidR="00F670CE" w:rsidRDefault="00F670CE">
      <w:pPr>
        <w:pStyle w:val="a3"/>
      </w:pPr>
      <w:r>
        <w:t xml:space="preserve">　　《彖傳》上面說：「觀察天象」，天文就天象，「可以知曉四季的變化規律；觀察社會的人文現象」，就是人事現象，「可以推行教化而實現天下大治」。這一條根據《彖傳》裡面說，一個觀天文，觀天上這些天象，古代現代都有，像天文學，觀天文。還有一些比較有學問的，看相算命的，包括現在網路上常常在傳的，有一些預言家，像印度神童，在馬來西亞華人拿督，最近新冠狀病毒的疫情，各種天災人禍，都有這些預言。這個都是看天上天文來斷定地球上會有什麼變化、有什麼災變等等的。這些都對應到人事上，實在講天象也是根據人在轉變的，看到天象就知道人事的情況了。</w:t>
      </w:r>
      <w:r>
        <w:t xml:space="preserve"> </w:t>
      </w:r>
    </w:p>
    <w:p w14:paraId="74BFB7E6" w14:textId="77777777" w:rsidR="00F670CE" w:rsidRDefault="00F670CE">
      <w:pPr>
        <w:pStyle w:val="a3"/>
      </w:pPr>
      <w:r>
        <w:t xml:space="preserve">　　好，這一條我們就學習到這裡。祝大家福慧增長，法喜充滿。阿彌陀佛！　　</w:t>
      </w:r>
    </w:p>
    <w:sectPr w:rsidR="00F670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5B592" w14:textId="77777777" w:rsidR="00F670CE" w:rsidRDefault="00F670CE" w:rsidP="007952A1">
      <w:r>
        <w:separator/>
      </w:r>
    </w:p>
  </w:endnote>
  <w:endnote w:type="continuationSeparator" w:id="0">
    <w:p w14:paraId="11A30DFF" w14:textId="77777777" w:rsidR="00F670CE" w:rsidRDefault="00F670CE" w:rsidP="00795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21288" w14:textId="77777777" w:rsidR="00F670CE" w:rsidRDefault="00F670CE" w:rsidP="007952A1">
      <w:r>
        <w:separator/>
      </w:r>
    </w:p>
  </w:footnote>
  <w:footnote w:type="continuationSeparator" w:id="0">
    <w:p w14:paraId="25183A36" w14:textId="77777777" w:rsidR="00F670CE" w:rsidRDefault="00F670CE" w:rsidP="007952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A1"/>
    <w:rsid w:val="007931EE"/>
    <w:rsid w:val="007952A1"/>
    <w:rsid w:val="00F6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C84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2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2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2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2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