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0E1AE" w14:textId="77777777" w:rsidR="00F54252" w:rsidRDefault="00F54252">
      <w:r>
        <w:t>《群書治要３６Ｏ》第二冊</w:t>
      </w:r>
      <w:r>
        <w:t>—</w:t>
      </w:r>
      <w:r>
        <w:t xml:space="preserve">聖者與天地合　　悟道法師主講　　（第九十二集）　　</w:t>
      </w:r>
      <w:r>
        <w:t>2021/12/13</w:t>
      </w:r>
      <w:r>
        <w:t xml:space="preserve">　　華藏淨宗學會　　檔名：</w:t>
      </w:r>
      <w:r>
        <w:t xml:space="preserve">WD20-054-0092 </w:t>
      </w:r>
    </w:p>
    <w:p w14:paraId="758E960B" w14:textId="77777777" w:rsidR="00F54252" w:rsidRDefault="00F54252">
      <w:pPr>
        <w:pStyle w:val="a3"/>
      </w:pPr>
      <w:r>
        <w:t xml:space="preserve">　　諸位同學，大家好！我們繼續來學習《群書治要３６Ｏ》第二冊，第三單元「貴德」，一、「尚道」。</w:t>
      </w:r>
      <w:r>
        <w:t xml:space="preserve"> </w:t>
      </w:r>
    </w:p>
    <w:p w14:paraId="7A1F08EC" w14:textId="77777777" w:rsidR="00F54252" w:rsidRDefault="00F54252">
      <w:pPr>
        <w:pStyle w:val="a3"/>
      </w:pPr>
      <w:r>
        <w:t xml:space="preserve">　　【九十二、夫大人者，與天地合其德，與日月合其明，與四時合其序，與鬼神合其吉凶。先天而天弗違，後天而奉天時。】</w:t>
      </w:r>
      <w:r>
        <w:t xml:space="preserve"> </w:t>
      </w:r>
    </w:p>
    <w:p w14:paraId="13A6395A" w14:textId="77777777" w:rsidR="00F54252" w:rsidRDefault="00F54252">
      <w:pPr>
        <w:pStyle w:val="a3"/>
      </w:pPr>
      <w:r>
        <w:t xml:space="preserve">　　這一條出自於卷一，《周易》。</w:t>
      </w:r>
      <w:r>
        <w:t xml:space="preserve"> </w:t>
      </w:r>
    </w:p>
    <w:p w14:paraId="6AF2EFA9" w14:textId="77777777" w:rsidR="00F54252" w:rsidRDefault="00F54252">
      <w:pPr>
        <w:pStyle w:val="a3"/>
      </w:pPr>
      <w:r>
        <w:t xml:space="preserve">　　『合』這個字是符合、相同的意思。聖明的大人就是通達、明理的人，這樣的大人，他的道德就像天地一樣能夠覆載萬物，他的聖明如同日月一樣普照萬物，他處理政事、辦理政治就像四時（春夏秋冬）一樣井然有序，都不會亂。他指示人的吉凶禍福如同鬼神一樣奧妙無窮。他若在天時之前行事，天不違背他；若在天時之後行事，也能順奉天道運行的規律。就是聖明的人他所做的一切都符合天地鬼神，也就是跟自然界相應，不違背。現在的人所作所為、所想的、所講的都是違背天地鬼神，這就不是聖明之人，這叫迷惑之人。所以我們要學習聖賢明理的人。</w:t>
      </w:r>
      <w:r>
        <w:t xml:space="preserve"> </w:t>
      </w:r>
    </w:p>
    <w:p w14:paraId="04E1088E" w14:textId="77777777" w:rsidR="00F54252" w:rsidRDefault="00F54252">
      <w:pPr>
        <w:pStyle w:val="a3"/>
      </w:pPr>
      <w:r>
        <w:t xml:space="preserve">　　好，這一條我們就學習到這裡。祝大家福慧增長，法喜充滿。阿彌陀佛！　　</w:t>
      </w:r>
    </w:p>
    <w:sectPr w:rsidR="00F542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F35F2" w14:textId="77777777" w:rsidR="00F54252" w:rsidRDefault="00F54252" w:rsidP="0052719A">
      <w:r>
        <w:separator/>
      </w:r>
    </w:p>
  </w:endnote>
  <w:endnote w:type="continuationSeparator" w:id="0">
    <w:p w14:paraId="4613CE22" w14:textId="77777777" w:rsidR="00F54252" w:rsidRDefault="00F54252" w:rsidP="00527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4381D" w14:textId="77777777" w:rsidR="00F54252" w:rsidRDefault="00F54252" w:rsidP="0052719A">
      <w:r>
        <w:separator/>
      </w:r>
    </w:p>
  </w:footnote>
  <w:footnote w:type="continuationSeparator" w:id="0">
    <w:p w14:paraId="7E1E8E5B" w14:textId="77777777" w:rsidR="00F54252" w:rsidRDefault="00F54252" w:rsidP="005271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19A"/>
    <w:rsid w:val="0052719A"/>
    <w:rsid w:val="007931EE"/>
    <w:rsid w:val="00F54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B8B07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71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71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71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71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2026-08-13T00:38:00Z</dcterms:created>
  <dcterms:modified xsi:type="dcterms:W3CDTF">2026-08-13T00:38:00Z</dcterms:modified>
</cp:coreProperties>
</file>