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8CBA" w14:textId="77777777" w:rsidR="00F873BD" w:rsidRDefault="00F873BD">
      <w:r>
        <w:t>《群書治要３６Ｏ》第二冊</w:t>
      </w:r>
      <w:r>
        <w:t>—</w:t>
      </w:r>
      <w:r>
        <w:t xml:space="preserve">積小善以成至善　　悟道法師主講　　（第九十六集）　　</w:t>
      </w:r>
      <w:r>
        <w:t>2021/12/17</w:t>
      </w:r>
      <w:r>
        <w:t xml:space="preserve">　　華藏淨宗學會　　檔名：</w:t>
      </w:r>
      <w:r>
        <w:t xml:space="preserve">WD20-054-0096 </w:t>
      </w:r>
    </w:p>
    <w:p w14:paraId="19AE73C5" w14:textId="77777777" w:rsidR="00F873BD" w:rsidRDefault="00F873BD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549C08E2" w14:textId="77777777" w:rsidR="00F873BD" w:rsidRDefault="00F873BD">
      <w:pPr>
        <w:pStyle w:val="a3"/>
      </w:pPr>
      <w:r>
        <w:t xml:space="preserve">　　【九十六、〈象〉曰：「地中生木，升。君子以慎德，積小以成高大。」】</w:t>
      </w:r>
      <w:r>
        <w:t xml:space="preserve"> </w:t>
      </w:r>
    </w:p>
    <w:p w14:paraId="010DB3EA" w14:textId="77777777" w:rsidR="00F873BD" w:rsidRDefault="00F873BD">
      <w:pPr>
        <w:pStyle w:val="a3"/>
      </w:pPr>
      <w:r>
        <w:t xml:space="preserve">　　這一條出自於卷一，《周易》。</w:t>
      </w:r>
      <w:r>
        <w:t xml:space="preserve"> </w:t>
      </w:r>
    </w:p>
    <w:p w14:paraId="05BBBFB9" w14:textId="77777777" w:rsidR="00F873BD" w:rsidRDefault="00F873BD">
      <w:pPr>
        <w:pStyle w:val="a3"/>
      </w:pPr>
      <w:r>
        <w:t xml:space="preserve">　　這個『慎』是遵循、依順的意思。</w:t>
      </w:r>
      <w:r>
        <w:t xml:space="preserve"> </w:t>
      </w:r>
    </w:p>
    <w:p w14:paraId="0EB6DA07" w14:textId="77777777" w:rsidR="00F873BD" w:rsidRDefault="00F873BD">
      <w:pPr>
        <w:pStyle w:val="a3"/>
      </w:pPr>
      <w:r>
        <w:t xml:space="preserve">　　「〈象傳〉說」，〈象傳〉就是解釋爻辭的，〈彖傳〉解釋卦辭，每一卦有六爻，每一爻都有它的意思，〈象傳〉就是解釋爻的言辭。〈象傳〉上說：「樹木生於地中，是成長上升的象徵。君子因此遵循道德，從積累小善做起，以至成就高尚的德行。」這一條是從《易經》出來的，《易經》當中的〈象傳〉，這個詞來解釋〈象傳〉說的義理。『地中生木』，我們看到小樹木種在地當中，它慢慢會成長，它會慢慢的升高，所以地當中有小樹木是成長上升的一個象徵。君子看到地上這個小樹，君子因此就遵循道德，遵循道德要成就道德，也是從積累小善做起，就像樹木種在地當中，開始種下去小小的，但是它慢慢會生長。看到植物的這種現象，我們人就知道怎麼去效法。我們想要成就我們的道德，從小善來累積，小善累積多了就成大善，大善累積多了就到至善。所以從積累小善做起，以致於成就高尚的德行。</w:t>
      </w:r>
      <w:r>
        <w:t xml:space="preserve"> </w:t>
      </w:r>
    </w:p>
    <w:p w14:paraId="17D6F7E6" w14:textId="77777777" w:rsidR="00F873BD" w:rsidRDefault="00F873BD">
      <w:pPr>
        <w:pStyle w:val="a3"/>
      </w:pPr>
      <w:r>
        <w:t xml:space="preserve">　　好，這一條我們就學習到這裡。祝大家福慧增長，法喜充滿。阿彌陀佛！　　</w:t>
      </w:r>
    </w:p>
    <w:sectPr w:rsidR="00F873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F3BE4" w14:textId="77777777" w:rsidR="00F873BD" w:rsidRDefault="00F873BD" w:rsidP="00FA2FDB">
      <w:r>
        <w:separator/>
      </w:r>
    </w:p>
  </w:endnote>
  <w:endnote w:type="continuationSeparator" w:id="0">
    <w:p w14:paraId="4A4B0B58" w14:textId="77777777" w:rsidR="00F873BD" w:rsidRDefault="00F873BD" w:rsidP="00FA2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5DEB7" w14:textId="77777777" w:rsidR="00F873BD" w:rsidRDefault="00F873BD" w:rsidP="00FA2FDB">
      <w:r>
        <w:separator/>
      </w:r>
    </w:p>
  </w:footnote>
  <w:footnote w:type="continuationSeparator" w:id="0">
    <w:p w14:paraId="3EDE7721" w14:textId="77777777" w:rsidR="00F873BD" w:rsidRDefault="00F873BD" w:rsidP="00FA2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DB"/>
    <w:rsid w:val="007931EE"/>
    <w:rsid w:val="00F873BD"/>
    <w:rsid w:val="00FA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CC3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F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F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F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F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