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767DB" w14:textId="77777777" w:rsidR="00206370" w:rsidRDefault="00206370">
      <w:r>
        <w:t>《群書治要３６Ｏ》第二冊</w:t>
      </w:r>
      <w:r>
        <w:t>—</w:t>
      </w:r>
      <w:r>
        <w:t xml:space="preserve">正己化人　　悟道法師主講　　（第一三Ｏ集）　　</w:t>
      </w:r>
      <w:r>
        <w:t>2022/1/20</w:t>
      </w:r>
      <w:r>
        <w:t xml:space="preserve">　　華藏淨宗學會　　檔名：</w:t>
      </w:r>
      <w:r>
        <w:t xml:space="preserve">WD20-054-0130 </w:t>
      </w:r>
    </w:p>
    <w:p w14:paraId="39283E8F" w14:textId="77777777" w:rsidR="00206370" w:rsidRDefault="00206370">
      <w:pPr>
        <w:pStyle w:val="a3"/>
      </w:pPr>
      <w:r>
        <w:t xml:space="preserve">　　諸位同學，大家好！我們繼續來學習《群書治要３６Ｏ》第二冊，第三單元「貴德」，五、「正己」。</w:t>
      </w:r>
      <w:r>
        <w:t xml:space="preserve"> </w:t>
      </w:r>
    </w:p>
    <w:p w14:paraId="57F4D368" w14:textId="77777777" w:rsidR="00206370" w:rsidRDefault="00206370">
      <w:pPr>
        <w:pStyle w:val="a3"/>
      </w:pPr>
      <w:r>
        <w:t xml:space="preserve">　　【一三Ｏ、君子敬以直內，義以方外，敬義立而德不孤。】</w:t>
      </w:r>
      <w:r>
        <w:t xml:space="preserve"> </w:t>
      </w:r>
    </w:p>
    <w:p w14:paraId="665F265A" w14:textId="77777777" w:rsidR="00206370" w:rsidRDefault="00206370">
      <w:pPr>
        <w:pStyle w:val="a3"/>
      </w:pPr>
      <w:r>
        <w:t xml:space="preserve">　　這一條出自於卷一，《周易》。</w:t>
      </w:r>
      <w:r>
        <w:t xml:space="preserve"> </w:t>
      </w:r>
    </w:p>
    <w:p w14:paraId="6B4F4846" w14:textId="77777777" w:rsidR="00206370" w:rsidRDefault="00206370">
      <w:pPr>
        <w:pStyle w:val="a3"/>
      </w:pPr>
      <w:r>
        <w:t xml:space="preserve">　　「君子以恭敬持重來端正自己的內心，以正當適宜來規範外在的事物。能夠做到內心恭敬、處事適宜，他的德業就廣博而不孤立（眾人也會以敬、義回應他）。」</w:t>
      </w:r>
      <w:r>
        <w:t xml:space="preserve"> </w:t>
      </w:r>
    </w:p>
    <w:p w14:paraId="5B948FC0" w14:textId="77777777" w:rsidR="00206370" w:rsidRDefault="00206370">
      <w:pPr>
        <w:pStyle w:val="a3"/>
      </w:pPr>
      <w:r>
        <w:t xml:space="preserve">　　這個是講一個君子以恭敬持重端正自己的內心，也就是先端正自己，自己內心端正了，就能夠以很正當適宜的來規範我們外在的一些事物、行為。如果能夠做到內心恭敬，端正自己，處理事務，處理這些人事物，能夠很適當，他的德業就很廣博了，他不會孤立。所以有一句話講「德不孤，必有鄰」，只要能夠先端正自己，就能感化別人。《太上感應篇講》「正己化人」，一定先端正自己，才能感化別人。</w:t>
      </w:r>
      <w:r>
        <w:t xml:space="preserve"> </w:t>
      </w:r>
    </w:p>
    <w:p w14:paraId="6D5BAF5C" w14:textId="77777777" w:rsidR="00206370" w:rsidRDefault="00206370">
      <w:pPr>
        <w:pStyle w:val="a3"/>
      </w:pPr>
      <w:r>
        <w:t xml:space="preserve">　　好，這一條我們就學習到這裡。祝大家福慧增長，法喜充滿。阿彌陀佛！　　</w:t>
      </w:r>
    </w:p>
    <w:sectPr w:rsidR="0020637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0D7AB2" w14:textId="77777777" w:rsidR="00206370" w:rsidRDefault="00206370" w:rsidP="00F35E4C">
      <w:r>
        <w:separator/>
      </w:r>
    </w:p>
  </w:endnote>
  <w:endnote w:type="continuationSeparator" w:id="0">
    <w:p w14:paraId="783ADEBC" w14:textId="77777777" w:rsidR="00206370" w:rsidRDefault="00206370" w:rsidP="00F35E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D6EE5" w14:textId="77777777" w:rsidR="00206370" w:rsidRDefault="00206370" w:rsidP="00F35E4C">
      <w:r>
        <w:separator/>
      </w:r>
    </w:p>
  </w:footnote>
  <w:footnote w:type="continuationSeparator" w:id="0">
    <w:p w14:paraId="6B982CF9" w14:textId="77777777" w:rsidR="00206370" w:rsidRDefault="00206370" w:rsidP="00F35E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E4C"/>
    <w:rsid w:val="00206370"/>
    <w:rsid w:val="007931EE"/>
    <w:rsid w:val="00F35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635C7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35E4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35E4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35E4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35E4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2026-08-13T00:39:00Z</dcterms:created>
  <dcterms:modified xsi:type="dcterms:W3CDTF">2026-08-13T00:39:00Z</dcterms:modified>
</cp:coreProperties>
</file>