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0C64F" w14:textId="77777777" w:rsidR="00081611" w:rsidRDefault="00081611">
      <w:r>
        <w:t>《群書治要３６Ｏ》第二冊</w:t>
      </w:r>
      <w:r>
        <w:t>—</w:t>
      </w:r>
      <w:r>
        <w:t xml:space="preserve">謹言慎行　　悟道法師主講　　（第一五五集）　　</w:t>
      </w:r>
      <w:r>
        <w:t>2022/2/14</w:t>
      </w:r>
      <w:r>
        <w:t xml:space="preserve">　　華藏淨宗學會　　檔名：</w:t>
      </w:r>
      <w:r>
        <w:t xml:space="preserve">WD20-054-0155 </w:t>
      </w:r>
    </w:p>
    <w:p w14:paraId="1384740F" w14:textId="77777777" w:rsidR="00081611" w:rsidRDefault="00081611">
      <w:pPr>
        <w:pStyle w:val="a3"/>
      </w:pPr>
      <w:r>
        <w:t xml:space="preserve">　　諸位同學，大家好！我們繼續來學習《群書治要３６Ｏ》第二冊，第三單元「貴德」，八、「謹慎」。</w:t>
      </w:r>
      <w:r>
        <w:t xml:space="preserve"> </w:t>
      </w:r>
    </w:p>
    <w:p w14:paraId="5B650F22" w14:textId="77777777" w:rsidR="00081611" w:rsidRDefault="00081611">
      <w:pPr>
        <w:pStyle w:val="a3"/>
      </w:pPr>
      <w:r>
        <w:t xml:space="preserve">　　【一五五、子曰：「君子道人以言，而禁人以行，故言必慮其所終，而行必稽其所弊，則民謹於言，而慎於行。」】</w:t>
      </w:r>
      <w:r>
        <w:t xml:space="preserve"> </w:t>
      </w:r>
    </w:p>
    <w:p w14:paraId="4F026138" w14:textId="77777777" w:rsidR="00081611" w:rsidRDefault="00081611">
      <w:pPr>
        <w:pStyle w:val="a3"/>
      </w:pPr>
      <w:r>
        <w:t xml:space="preserve">　　這一條出自於卷七，《禮記》。</w:t>
      </w:r>
      <w:r>
        <w:t xml:space="preserve"> </w:t>
      </w:r>
    </w:p>
    <w:p w14:paraId="29588154" w14:textId="77777777" w:rsidR="00081611" w:rsidRDefault="00081611">
      <w:pPr>
        <w:pStyle w:val="a3"/>
      </w:pPr>
      <w:r>
        <w:t xml:space="preserve">　　孔子說：「君子以言語教導人們向善，以身作則防止人們作惡，所以每說一句話之前，必定先想到它的後果，每做一件事之前，必定先考慮到它可能會造成的弊端，這樣人民才會說話謹慎而行事小心。」</w:t>
      </w:r>
      <w:r>
        <w:t xml:space="preserve"> </w:t>
      </w:r>
    </w:p>
    <w:p w14:paraId="43664124" w14:textId="77777777" w:rsidR="00081611" w:rsidRDefault="00081611">
      <w:pPr>
        <w:pStyle w:val="a3"/>
      </w:pPr>
      <w:r>
        <w:t xml:space="preserve">　　這一條孔子教我們講話，做任何事情都必須要謹慎，都要給人家做模範、榜樣。所以一句話要講之前，我們一般講三思而言，這個話要好好的思考，該怎麼講，這個話講出去它有沒有弊端，它的後果是什麼。如果這個話講出去是很好，後面沒有弊端，那這個話才能講；否則這個話講出去會誤導人，給人家錯誤的引導，會擾亂社會，那這個話就不能講。在佛門裡面講，不能打妄語，不能惡口，也不可以兩舌、綺語，這四種惡的口業要避免。每講一句話，這句話必定是不妄語、不惡口，就是講話口氣不會不好，不會講那些惡毒的話，也不兩舌，不造成社會的分化、對立，不兩舌，不綺語，不講那些讓人想入非非的那些話，所以這個就是四種口的善業。所以孔子教人也是一樣，就是要想到它的後果。所以要講好話，避免這四種口過，講出來的話就是好話。做每一件事情也是要符合十善，所以舉止行為也是要慎重，也是要符合十善的標準，這樣才能夠幫助社會端正人心，社會安定，國家才能富強，世界也才會和平。所以講話行事不要小看它，我們一個人講話好像沒什麼，它的影響是非常大。所以要謹慎，做事也要謹慎。</w:t>
      </w:r>
      <w:r>
        <w:t xml:space="preserve"> </w:t>
      </w:r>
    </w:p>
    <w:p w14:paraId="44DDE2D0" w14:textId="77777777" w:rsidR="00081611" w:rsidRDefault="00081611">
      <w:pPr>
        <w:pStyle w:val="a3"/>
      </w:pPr>
      <w:r>
        <w:t xml:space="preserve">　　好，這一條我們就學習到這裡。祝大家福慧增長，法喜充滿。阿彌陀佛！　　</w:t>
      </w:r>
    </w:p>
    <w:sectPr w:rsidR="000816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9AE02" w14:textId="77777777" w:rsidR="00081611" w:rsidRDefault="00081611" w:rsidP="00DA4054">
      <w:r>
        <w:separator/>
      </w:r>
    </w:p>
  </w:endnote>
  <w:endnote w:type="continuationSeparator" w:id="0">
    <w:p w14:paraId="14FC7192" w14:textId="77777777" w:rsidR="00081611" w:rsidRDefault="00081611" w:rsidP="00DA4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72C89" w14:textId="77777777" w:rsidR="00081611" w:rsidRDefault="00081611" w:rsidP="00DA4054">
      <w:r>
        <w:separator/>
      </w:r>
    </w:p>
  </w:footnote>
  <w:footnote w:type="continuationSeparator" w:id="0">
    <w:p w14:paraId="3A1DE699" w14:textId="77777777" w:rsidR="00081611" w:rsidRDefault="00081611" w:rsidP="00DA4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54"/>
    <w:rsid w:val="00081611"/>
    <w:rsid w:val="007931EE"/>
    <w:rsid w:val="00DA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8F5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0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0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0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0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