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F218" w14:textId="77777777" w:rsidR="005669BE" w:rsidRDefault="005669BE">
      <w:r>
        <w:t>《群書治要３６Ｏ》第二冊</w:t>
      </w:r>
      <w:r>
        <w:t>—</w:t>
      </w:r>
      <w:r>
        <w:t xml:space="preserve">定國安邦擇良臣　　悟道法師主講　　（第二Ｏ四集）　　</w:t>
      </w:r>
      <w:r>
        <w:t>2022/4/4</w:t>
      </w:r>
      <w:r>
        <w:t xml:space="preserve">　　華藏淨宗學會　　檔名：</w:t>
      </w:r>
      <w:r>
        <w:t xml:space="preserve">WD20-054-0204 </w:t>
      </w:r>
    </w:p>
    <w:p w14:paraId="43D85EF5" w14:textId="77777777" w:rsidR="005669BE" w:rsidRDefault="005669BE">
      <w:pPr>
        <w:pStyle w:val="a3"/>
      </w:pPr>
      <w:r>
        <w:t xml:space="preserve">　　諸位同學，大家好！我們繼續來學習《群書治要３６Ｏ》第二冊，第四單元「為政」，三、「任使」。</w:t>
      </w:r>
      <w:r>
        <w:t xml:space="preserve"> </w:t>
      </w:r>
    </w:p>
    <w:p w14:paraId="5EBFA77B" w14:textId="77777777" w:rsidR="005669BE" w:rsidRDefault="005669BE">
      <w:pPr>
        <w:pStyle w:val="a3"/>
      </w:pPr>
      <w:r>
        <w:t xml:space="preserve">　　【二Ｏ四、故搆大廈者，先擇匠，然後簡材；治國家者，先擇佐，然後定民。】</w:t>
      </w:r>
      <w:r>
        <w:t xml:space="preserve"> </w:t>
      </w:r>
    </w:p>
    <w:p w14:paraId="798908A6" w14:textId="77777777" w:rsidR="005669BE" w:rsidRDefault="005669BE">
      <w:pPr>
        <w:pStyle w:val="a3"/>
      </w:pPr>
      <w:r>
        <w:t xml:space="preserve">　　這一條出自於卷四十九，《傅子》。</w:t>
      </w:r>
      <w:r>
        <w:t xml:space="preserve"> </w:t>
      </w:r>
    </w:p>
    <w:p w14:paraId="191DC8E2" w14:textId="77777777" w:rsidR="005669BE" w:rsidRDefault="005669BE">
      <w:pPr>
        <w:pStyle w:val="a3"/>
      </w:pPr>
      <w:r>
        <w:t xml:space="preserve">　　『故搆大廈者』，「搆」這個字就是架屋、營造的意思，我們現在講營建，你要構造一間大廈這個意思。『佐』是輔佐的大臣。</w:t>
      </w:r>
      <w:r>
        <w:t xml:space="preserve"> </w:t>
      </w:r>
    </w:p>
    <w:p w14:paraId="26B05441" w14:textId="77777777" w:rsidR="005669BE" w:rsidRDefault="005669BE">
      <w:pPr>
        <w:pStyle w:val="a3"/>
      </w:pPr>
      <w:r>
        <w:t xml:space="preserve">　　所以，要建築一棟大廈，現在講高樓大廈，古時候也有大的住宅、大的建築，必須先選擇工匠。這個工匠，你要選擇很專業的、有這方面的專長，要選擇任用這樣的人來做營造的這件工作。這是第一個，要選擇工匠，現在講找師傅。「然後準備材料」，你要蓋一個房子，當然要購買材料，要選擇什麼樣的材料，這是蓋一棟大廈、一個大的建築物，必須是要這樣做的。『治國家者』，就是治理一個國家的君主領導人，「須先選擇良臣」，首先你要選擇一個好的下屬，就是我們現在講官員。你在民間的企業、一個團體的領導人也是同樣的道理，你要把一個企業辦好，一定你要選擇好的幹部，你不能選擇那些不好的，他來沒有辦法給你做事，這個是關鍵。「然後才能治理好百姓」，這個國家才能治理得好，百姓生活也才能安定。</w:t>
      </w:r>
      <w:r>
        <w:t xml:space="preserve"> </w:t>
      </w:r>
    </w:p>
    <w:p w14:paraId="559D0665" w14:textId="77777777" w:rsidR="005669BE" w:rsidRDefault="005669BE">
      <w:pPr>
        <w:pStyle w:val="a3"/>
      </w:pPr>
      <w:r>
        <w:t xml:space="preserve">　　在歷史上，我們看到唐朝唐太宗，他是一個很明顯的例子。唐之前，魏晉南北朝，國家都不安定，都是很動亂的，動亂了幾百年。到了唐朝，唐太宗得到政權了，大概五年，整個國家、社會就安定下來了。為什麼它這麼快，動亂了幾百年的國家能夠在幾年之間就安定下來？關鍵他用了很多良臣，最有名的就是魏徵，所以他能夠把國家這麼快的治理得上軌道，而且在全世界有名，這個稱為「貞觀之治」，世界有名的。所以現在在外國，有華人住的地方一般都叫「唐人街」。可見得唐朝那個時候國力是最強盛的，聲名遠播，外國都知道，很多外國都來向唐朝學習，周邊的日本、韓國、越南這些，都來中國留學。國家能夠治理得這麼好，關鍵用到良臣，這是很關鍵的。我們做一個企業要做到成功，選擇良好的下屬、幹部也是很關鍵的一樁大事，不能疏忽了。</w:t>
      </w:r>
      <w:r>
        <w:t xml:space="preserve"> </w:t>
      </w:r>
    </w:p>
    <w:p w14:paraId="040B4728" w14:textId="77777777" w:rsidR="005669BE" w:rsidRDefault="005669BE">
      <w:pPr>
        <w:pStyle w:val="a3"/>
      </w:pPr>
      <w:r>
        <w:t xml:space="preserve">　　好，這一條我們就學習到這裡。祝大家福慧增長，法喜充滿。阿彌陀佛！　　</w:t>
      </w:r>
    </w:p>
    <w:sectPr w:rsidR="005669B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D7B44" w14:textId="77777777" w:rsidR="005669BE" w:rsidRDefault="005669BE" w:rsidP="00E549E6">
      <w:r>
        <w:separator/>
      </w:r>
    </w:p>
  </w:endnote>
  <w:endnote w:type="continuationSeparator" w:id="0">
    <w:p w14:paraId="08BA8E7F" w14:textId="77777777" w:rsidR="005669BE" w:rsidRDefault="005669BE" w:rsidP="00E549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64ECC" w14:textId="77777777" w:rsidR="005669BE" w:rsidRDefault="005669BE" w:rsidP="00E549E6">
      <w:r>
        <w:separator/>
      </w:r>
    </w:p>
  </w:footnote>
  <w:footnote w:type="continuationSeparator" w:id="0">
    <w:p w14:paraId="4F77AB1D" w14:textId="77777777" w:rsidR="005669BE" w:rsidRDefault="005669BE" w:rsidP="00E549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9E6"/>
    <w:rsid w:val="005669BE"/>
    <w:rsid w:val="007931EE"/>
    <w:rsid w:val="00E5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81C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549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549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549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549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