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A78DD" w14:textId="77777777" w:rsidR="008D1614" w:rsidRDefault="008D1614">
      <w:r>
        <w:t>《群書治要３６Ｏ》第二冊</w:t>
      </w:r>
      <w:r>
        <w:t>—</w:t>
      </w:r>
      <w:r>
        <w:t xml:space="preserve">絕惡於未萌　　悟道法師主講　　（第三Ｏ三集）　　</w:t>
      </w:r>
      <w:r>
        <w:t>2022/7/12</w:t>
      </w:r>
      <w:r>
        <w:t xml:space="preserve">　　華藏淨宗學會　　檔名：</w:t>
      </w:r>
      <w:r>
        <w:t xml:space="preserve">WD20-054-0303 </w:t>
      </w:r>
    </w:p>
    <w:p w14:paraId="314B9153" w14:textId="77777777" w:rsidR="008D1614" w:rsidRDefault="008D1614">
      <w:pPr>
        <w:pStyle w:val="a3"/>
      </w:pPr>
      <w:r>
        <w:t xml:space="preserve">　　諸位同學，大家好！我們繼續來學習《群書治要３６Ｏ》第二冊，第五單元「敬慎」，一、「微漸」。</w:t>
      </w:r>
      <w:r>
        <w:t xml:space="preserve"> </w:t>
      </w:r>
    </w:p>
    <w:p w14:paraId="3B12EB3A" w14:textId="77777777" w:rsidR="008D1614" w:rsidRDefault="008D1614">
      <w:pPr>
        <w:pStyle w:val="a3"/>
      </w:pPr>
      <w:r>
        <w:t xml:space="preserve">　　【三Ｏ三、古者衣服車馬，貴賤有章，以褒有德而別尊卑。今上下僭差，人人自制，是故貪財趍利，不畏死亡。周之所以能致治，刑措而不用者，以其禁邪於冥冥，絕惡於未萌也。】</w:t>
      </w:r>
      <w:r>
        <w:t xml:space="preserve"> </w:t>
      </w:r>
    </w:p>
    <w:p w14:paraId="5FD6F43F" w14:textId="77777777" w:rsidR="008D1614" w:rsidRDefault="008D1614">
      <w:pPr>
        <w:pStyle w:val="a3"/>
      </w:pPr>
      <w:r>
        <w:t xml:space="preserve">　　這一條出自於卷十九，《漢書（七）》。</w:t>
      </w:r>
      <w:r>
        <w:t xml:space="preserve"> </w:t>
      </w:r>
    </w:p>
    <w:p w14:paraId="54650F78" w14:textId="77777777" w:rsidR="008D1614" w:rsidRDefault="008D1614">
      <w:pPr>
        <w:pStyle w:val="a3"/>
      </w:pPr>
      <w:r>
        <w:t xml:space="preserve">　　這個單元講「敬慎」，恭敬謹慎。第一個小節講「微漸」，就是所謂防微杜漸。『僭差』這兩個字就是僭越失度，超越自己本分的事情，就冒用在上位者的職權，這是僭越。『趍利』，「趍」就是去追求，就是追求名利。『致治』這兩個字就是國家政治上能夠安定清平。『刑措』這是講刑法，就是置刑法而不用，就是有這個法律，但是法律用不上，擱置，沒有人犯法，所以法律也就用不上了。</w:t>
      </w:r>
      <w:r>
        <w:t xml:space="preserve"> </w:t>
      </w:r>
    </w:p>
    <w:p w14:paraId="440F4EBA" w14:textId="77777777" w:rsidR="008D1614" w:rsidRDefault="008D1614">
      <w:pPr>
        <w:pStyle w:val="a3"/>
      </w:pPr>
      <w:r>
        <w:t xml:space="preserve">　　這一條講，「古代衣服車馬貴賤有規章」，這個有規矩的，你是什麼身分地位，穿什麼樣的衣服，騎什麼馬，這些它都有一個規矩章法，不能隨便亂來的。古代這個衣服、車馬、貴賤都有它的規章，「用來褒揚有德之人」，來褒獎、表揚有德行的人，「而使尊卑有所區別」。就是我們一般講身分地位不一樣，尊卑長幼有區別，從衣服穿著知道他的身分地位。「而今上下之間有超越本分的錯失，人人自行制訂而無節度」，這是漢朝的時候，那個時候就有發生這樣的事情了，就是上下之間都有超越本分這些錯誤。人人自己去制訂自己的穿著，或者他的享用車馬等等，他不按照這個禮，沒有按照禮，自己他是想要怎麼做就怎麼做，自己要穿什麼就穿什麼。像我們現代是天下大亂，反正現代講自由，所以現在更是沒有節度了。人不知道守自己的本分，於是就會貪財謀利，甚至不惜冒著生命危險。只要能夠貪到財利、貪到名利，他也沒有考慮到生命危險的問題，這是造成這樣的一個社會的亂象。「周朝之所以能達到天下大治」，這時候是漢朝，漢朝舉出周朝在文武周公那個時候，他能夠天下治得很好，「刑罰擱置不用」，刑罰法律有，但是用不上，沒有人犯法。為什麼他能夠把政治辦得這麼好？「其原因就是在歪風未顯露時就將其制止」，就是所謂防</w:t>
      </w:r>
      <w:r>
        <w:t>微杜漸。剛開始不對的時候就去給他制止了，他就不會滋長這些歪風了。罪惡還沒有萌生的時候，就將它杜絕了，這個也是防微杜漸所產生的效果。所以我們做任何事情，都要從防微杜漸，這個時候就要去重視了。</w:t>
      </w:r>
      <w:r>
        <w:t xml:space="preserve"> </w:t>
      </w:r>
    </w:p>
    <w:p w14:paraId="1A4C1123" w14:textId="77777777" w:rsidR="008D1614" w:rsidRDefault="008D1614">
      <w:pPr>
        <w:pStyle w:val="a3"/>
      </w:pPr>
      <w:r>
        <w:t xml:space="preserve">　　好，這一條我們就學習到這裡。祝大家福慧增長，法喜充滿。阿彌陀佛！　　</w:t>
      </w:r>
    </w:p>
    <w:sectPr w:rsidR="008D16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3D4B7" w14:textId="77777777" w:rsidR="008D1614" w:rsidRDefault="008D1614" w:rsidP="00243C8E">
      <w:r>
        <w:separator/>
      </w:r>
    </w:p>
  </w:endnote>
  <w:endnote w:type="continuationSeparator" w:id="0">
    <w:p w14:paraId="10EC1E88" w14:textId="77777777" w:rsidR="008D1614" w:rsidRDefault="008D1614" w:rsidP="00243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DC870" w14:textId="77777777" w:rsidR="008D1614" w:rsidRDefault="008D1614" w:rsidP="00243C8E">
      <w:r>
        <w:separator/>
      </w:r>
    </w:p>
  </w:footnote>
  <w:footnote w:type="continuationSeparator" w:id="0">
    <w:p w14:paraId="27DDB9C8" w14:textId="77777777" w:rsidR="008D1614" w:rsidRDefault="008D1614" w:rsidP="00243C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8E"/>
    <w:rsid w:val="00243C8E"/>
    <w:rsid w:val="007931EE"/>
    <w:rsid w:val="008D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CBC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3C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3C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3C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3C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