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3EC" w14:textId="77777777" w:rsidR="00BC6E97" w:rsidRDefault="00BC6E97">
      <w:r>
        <w:t>《群書治要３６Ｏ》第二冊</w:t>
      </w:r>
      <w:r>
        <w:t>—</w:t>
      </w:r>
      <w:r>
        <w:t xml:space="preserve">民德歸厚　　悟道法師主講　　（第三Ｏ七集）　　</w:t>
      </w:r>
      <w:r>
        <w:t>2022/7/16</w:t>
      </w:r>
      <w:r>
        <w:t xml:space="preserve">　　華藏淨宗學會　　檔名：</w:t>
      </w:r>
      <w:r>
        <w:t xml:space="preserve">WD20-054-0307 </w:t>
      </w:r>
    </w:p>
    <w:p w14:paraId="063D2DD3" w14:textId="77777777" w:rsidR="00BC6E97" w:rsidRDefault="00BC6E97">
      <w:pPr>
        <w:pStyle w:val="a3"/>
      </w:pPr>
      <w:r>
        <w:t xml:space="preserve">　　諸位同學，大家好！我們繼續來學習《群書治要３６Ｏ》第二冊，第五單元「敬慎」，二、「風俗」。</w:t>
      </w:r>
      <w:r>
        <w:t xml:space="preserve"> </w:t>
      </w:r>
    </w:p>
    <w:p w14:paraId="74139924" w14:textId="77777777" w:rsidR="00BC6E97" w:rsidRDefault="00BC6E97">
      <w:pPr>
        <w:pStyle w:val="a3"/>
      </w:pPr>
      <w:r>
        <w:t xml:space="preserve">　　【三Ｏ七、親親以睦，友賢不棄，不遺故舊，則民德歸厚矣。】</w:t>
      </w:r>
      <w:r>
        <w:t xml:space="preserve"> </w:t>
      </w:r>
    </w:p>
    <w:p w14:paraId="2EE701B3" w14:textId="77777777" w:rsidR="00BC6E97" w:rsidRDefault="00BC6E97">
      <w:pPr>
        <w:pStyle w:val="a3"/>
      </w:pPr>
      <w:r>
        <w:t xml:space="preserve">　　這一條出自於卷三，《毛詩》。</w:t>
      </w:r>
      <w:r>
        <w:t xml:space="preserve"> </w:t>
      </w:r>
    </w:p>
    <w:p w14:paraId="6F39012C" w14:textId="77777777" w:rsidR="00BC6E97" w:rsidRDefault="00BC6E97">
      <w:pPr>
        <w:pStyle w:val="a3"/>
      </w:pPr>
      <w:r>
        <w:t xml:space="preserve">　　『親親』是親愛自己的親人，對自己親人親愛。</w:t>
      </w:r>
      <w:r>
        <w:t xml:space="preserve"> </w:t>
      </w:r>
    </w:p>
    <w:p w14:paraId="78EEEA52" w14:textId="77777777" w:rsidR="00BC6E97" w:rsidRDefault="00BC6E97">
      <w:pPr>
        <w:pStyle w:val="a3"/>
      </w:pPr>
      <w:r>
        <w:t xml:space="preserve">　　「君主關愛親人來保持和睦」，那麼這個君主，國家領導人，這個領導人我們不要只有想那是皇帝，好像這是皇帝的事情，跟我們沒有關係。其實他講君主，就是每一個人，你在家裡，你是為人父，那也是君，一家之長，每一個人都是領導人。所以這裡我們要這樣來理解，不能想那是君主領導人的事情。其實是每一個人都一樣，都要關愛，去關心、愛護自己的親人。親人你關心他、愛護他，那麼這樣就能保持和睦，親人之間保持和睦。「友愛賢者而不離棄」，友愛，友是做朋友，跟他來學習；愛是愛戴，愛不是親愛的愛，就是友愛，就是親近，親近賢者，有賢德的人不離開他。所謂不離棄，就是向他學習，當然並不是說跟他形影不離，就是向他學習，這個就是不離棄。「不忘故舊」，我們一般講一個人念舊，這個人就比較厚道。如果得新忘舊，這個人就不厚道。如果能夠關愛親人，友愛賢者，不忘故舊，那麼一個國家社會，人民百姓的品德也就會回歸到淳厚了。當然這個事情是君主領導人他來帶頭，帶全國人民，甚至全世界的人都這樣來做、來學習，整個世界就回歸到淳厚了，民德歸厚，那麼社會上就不會有這些什麼槍殺案、偷盜搶劫等等不好的事情。關鍵還是在教育，有聖賢的教育是最重要的，所謂移風易俗，改善世間的風俗，不好的風</w:t>
      </w:r>
      <w:r>
        <w:t>俗習慣改成好的。</w:t>
      </w:r>
      <w:r>
        <w:t xml:space="preserve"> </w:t>
      </w:r>
    </w:p>
    <w:p w14:paraId="00A03704" w14:textId="77777777" w:rsidR="00BC6E97" w:rsidRDefault="00BC6E97">
      <w:pPr>
        <w:pStyle w:val="a3"/>
      </w:pPr>
      <w:r>
        <w:t xml:space="preserve">　　好，這一條我們就學習到這裡。祝大家福慧增長，法喜充滿。阿彌陀佛！　　</w:t>
      </w:r>
    </w:p>
    <w:sectPr w:rsidR="00BC6E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6F70" w14:textId="77777777" w:rsidR="00BC6E97" w:rsidRDefault="00BC6E97" w:rsidP="00F86ABA">
      <w:r>
        <w:separator/>
      </w:r>
    </w:p>
  </w:endnote>
  <w:endnote w:type="continuationSeparator" w:id="0">
    <w:p w14:paraId="4529E014" w14:textId="77777777" w:rsidR="00BC6E97" w:rsidRDefault="00BC6E97" w:rsidP="00F86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2BD92" w14:textId="77777777" w:rsidR="00BC6E97" w:rsidRDefault="00BC6E97" w:rsidP="00F86ABA">
      <w:r>
        <w:separator/>
      </w:r>
    </w:p>
  </w:footnote>
  <w:footnote w:type="continuationSeparator" w:id="0">
    <w:p w14:paraId="2C200511" w14:textId="77777777" w:rsidR="00BC6E97" w:rsidRDefault="00BC6E97" w:rsidP="00F86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BA"/>
    <w:rsid w:val="007931EE"/>
    <w:rsid w:val="00BC6E97"/>
    <w:rsid w:val="00F8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F8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