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D9B7" w14:textId="77777777" w:rsidR="00434545" w:rsidRDefault="00434545">
      <w:r>
        <w:t>《群書治要３６Ｏ》第二冊</w:t>
      </w:r>
      <w:r>
        <w:t>—</w:t>
      </w:r>
      <w:r>
        <w:t xml:space="preserve">招致災禍的三種因素　　悟道法師主講　　（第三一三集）　　</w:t>
      </w:r>
      <w:r>
        <w:t>2022/7/22</w:t>
      </w:r>
      <w:r>
        <w:t xml:space="preserve">　　華藏淨宗學會　　檔名：</w:t>
      </w:r>
      <w:r>
        <w:t xml:space="preserve">WD20-054-0313 </w:t>
      </w:r>
    </w:p>
    <w:p w14:paraId="24083B77" w14:textId="77777777" w:rsidR="00434545" w:rsidRDefault="00434545">
      <w:pPr>
        <w:pStyle w:val="a3"/>
      </w:pPr>
      <w:r>
        <w:t xml:space="preserve">　　諸位同學，大家好！我們繼續來學習《群書治要３６Ｏ》第二冊，第五單元「敬慎」，三、「治亂」。</w:t>
      </w:r>
      <w:r>
        <w:t xml:space="preserve"> </w:t>
      </w:r>
    </w:p>
    <w:p w14:paraId="6ADE12FA" w14:textId="77777777" w:rsidR="00434545" w:rsidRDefault="00434545">
      <w:pPr>
        <w:pStyle w:val="a3"/>
      </w:pPr>
      <w:r>
        <w:t xml:space="preserve">　　【三一三、政險失民，田薉稼惡，糴貴民饑，道路有死人，夫是之謂人妖也。政令不明，舉措不時，本事不理，夫是之謂人妖也。禮義不修，外內無別，男女淫亂，父子相疑，上下乖離，寇難日至，夫是之謂人妖也。三者錯，無安國矣。其說甚邇，其災甚慘。】</w:t>
      </w:r>
      <w:r>
        <w:t xml:space="preserve"> </w:t>
      </w:r>
    </w:p>
    <w:p w14:paraId="648AFD59" w14:textId="77777777" w:rsidR="00434545" w:rsidRDefault="00434545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43263B57" w14:textId="77777777" w:rsidR="00434545" w:rsidRDefault="00434545">
      <w:pPr>
        <w:pStyle w:val="a3"/>
      </w:pPr>
      <w:r>
        <w:t xml:space="preserve">　　『薉』是荒蕪的意思。農田荒蕪了，沒有收成。『糴』是買進穀物。『人妖』：這兩個字就是在人事方面一些反常的現象；人為的災禍。這裡講人妖。</w:t>
      </w:r>
      <w:r>
        <w:t xml:space="preserve"> </w:t>
      </w:r>
    </w:p>
    <w:p w14:paraId="2CBF43AF" w14:textId="77777777" w:rsidR="00434545" w:rsidRDefault="00434545">
      <w:pPr>
        <w:pStyle w:val="a3"/>
      </w:pPr>
      <w:r>
        <w:t xml:space="preserve">　　這一條講，「政治險惡失去民心」，就是政治辦理得很亂，很多錯誤不好的這些政策，為政的人心存險惡，心不是在照顧人民，自私自利、損人利己，這樣辦政治就失去民心了。「田地荒蕪收成不好」，這個就是遇到饑年，糧食缺乏。「糧價昂貴百姓飢餓」，人民窮困買不起這些糧食，就挨餓了，路上有被凍死餓死的人，這叫做人妖，這個就是人為的災禍。「政令不清明」，政策、法令不清楚、不明白，「各種舉措不符合時機」。像現在全世界這個疫情，有些國家他防疫的政策不清楚、不明白，讓人民百姓無所適從，定的政策不符合時機，所以染疫的人就很多，因為得到瘟疫而死去的人也很多，這個就是政令不明，各種舉措不符合時機所造成的。「對農業生產放任不管」，不重視農業的生產，糧食就欠收了，「這叫做人為的災禍」，這個也是人妖，也是人製造出來的，人為的災禍。「不進行倫理道德的教化和學習」，不教倫理道德因果這個教育，這個就「內外沒有區別，男女淫亂」，像現在邪淫這個風氣瀰漫整個世界，世界就大亂，世界大亂。「父子間沒有信任」，有的甚至父子就像仇人一樣，兒子為了爭財產去告父親的，現在這個社會大有人在。「君臣彼此背離」，君不君，臣不臣，彼此互相猜疑、背叛、離間，「內憂外患一起到來」，</w:t>
      </w:r>
      <w:r>
        <w:t>這個也叫人妖，這個是人為的災禍。「這三種情況交錯發生，國家就無法安寧了。」國不泰，民不安了。「這些道理很淺近」，但是這些災難卻是很慘重，所以為政的人不能不謹慎來制定法令規章。</w:t>
      </w:r>
      <w:r>
        <w:t xml:space="preserve"> </w:t>
      </w:r>
    </w:p>
    <w:p w14:paraId="40946A90" w14:textId="77777777" w:rsidR="00434545" w:rsidRDefault="00434545">
      <w:pPr>
        <w:pStyle w:val="a3"/>
      </w:pPr>
      <w:r>
        <w:t xml:space="preserve">　　好，這一條我們就學習到這裡。祝大家福慧增長，法喜充滿。阿彌陀佛！　　</w:t>
      </w:r>
    </w:p>
    <w:sectPr w:rsidR="004345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0C5F7" w14:textId="77777777" w:rsidR="00434545" w:rsidRDefault="00434545" w:rsidP="005812BB">
      <w:r>
        <w:separator/>
      </w:r>
    </w:p>
  </w:endnote>
  <w:endnote w:type="continuationSeparator" w:id="0">
    <w:p w14:paraId="09814F92" w14:textId="77777777" w:rsidR="00434545" w:rsidRDefault="00434545" w:rsidP="0058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01210" w14:textId="77777777" w:rsidR="00434545" w:rsidRDefault="00434545" w:rsidP="005812BB">
      <w:r>
        <w:separator/>
      </w:r>
    </w:p>
  </w:footnote>
  <w:footnote w:type="continuationSeparator" w:id="0">
    <w:p w14:paraId="6F5E9C0B" w14:textId="77777777" w:rsidR="00434545" w:rsidRDefault="00434545" w:rsidP="005812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BB"/>
    <w:rsid w:val="00434545"/>
    <w:rsid w:val="005812B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8C1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12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12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12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12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