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229E" w14:textId="77777777" w:rsidR="00B22EA4" w:rsidRDefault="00B22EA4">
      <w:r>
        <w:t>《群書治要３６Ｏ》第二冊</w:t>
      </w:r>
      <w:r>
        <w:t>—</w:t>
      </w:r>
      <w:r>
        <w:t xml:space="preserve">居安思危　　悟道法師主講　　（第三三五集）　　</w:t>
      </w:r>
      <w:r>
        <w:t>2022/8/13</w:t>
      </w:r>
      <w:r>
        <w:t xml:space="preserve">　　華藏淨宗學會　　檔名：</w:t>
      </w:r>
      <w:r>
        <w:t xml:space="preserve">WD20-054-0335 </w:t>
      </w:r>
    </w:p>
    <w:p w14:paraId="1D8AD95F" w14:textId="77777777" w:rsidR="00B22EA4" w:rsidRDefault="00B22EA4">
      <w:pPr>
        <w:pStyle w:val="a3"/>
      </w:pPr>
      <w:r>
        <w:t xml:space="preserve">　　諸位同學，大家好！我們繼續來學習《群書治要３６Ｏ》第二冊，第五單元「敬慎」，六、「慎始終」。</w:t>
      </w:r>
      <w:r>
        <w:t xml:space="preserve"> </w:t>
      </w:r>
    </w:p>
    <w:p w14:paraId="72C1E069" w14:textId="77777777" w:rsidR="00B22EA4" w:rsidRDefault="00B22EA4">
      <w:pPr>
        <w:pStyle w:val="a3"/>
      </w:pPr>
      <w:r>
        <w:t xml:space="preserve">　　【三三五、無安厥位，惟危。慎終於始。】</w:t>
      </w:r>
      <w:r>
        <w:t xml:space="preserve"> </w:t>
      </w:r>
    </w:p>
    <w:p w14:paraId="12CB0040" w14:textId="77777777" w:rsidR="00B22EA4" w:rsidRDefault="00B22EA4">
      <w:pPr>
        <w:pStyle w:val="a3"/>
      </w:pPr>
      <w:r>
        <w:t xml:space="preserve">　　這一條出自於卷二，《尚書》。</w:t>
      </w:r>
      <w:r>
        <w:t xml:space="preserve"> </w:t>
      </w:r>
    </w:p>
    <w:p w14:paraId="10D56481" w14:textId="77777777" w:rsidR="00B22EA4" w:rsidRDefault="00B22EA4">
      <w:pPr>
        <w:pStyle w:val="a3"/>
      </w:pPr>
      <w:r>
        <w:t xml:space="preserve">　　『無安厥位』，這是講「不要自安於天子之位」，這個意思就是不要覺得自己做了天子，很安穩。天子就是古代最高領導人，國家最高領導人，當皇帝了。當皇帝，不要覺得自己是很安穩了。這個不但是指天子，任何單位的一個領導人，或者我們現在講企業，企業公司的老闆、董事長，家庭的家長，乃至你一個商店的老闆，就是一個小商店的老闆也同樣一個道理，不要覺得自己當到老闆，當了這個位子，就沒有危機意識。『惟危』，就是要想到有危機，這個也就是古人教導我們居安思危，無論在任何一個位子，要居安思危，不要覺得一切都很安穩，都沒問題，要有危機意識，居安思危，這個才能保存它的爵位。『慎終於始』，「慎重地考慮到後果」，我們叫慎於始，什麼事情開始的時候要慎重考慮，這事情能不能做，做了後果如何。所以從開頭就要小心謹慎，不能做了之後，到後面才想到早知道，這個就太慢了，事情已經做了，無法挽回了。所以「慎終於始」，從頭就要小心謹慎。慎終講到終始，慎於始，開始要慎重，事情快做好了，快做完成了，終就是要完成了，那也要謹慎，不能開始謹慎，到最後就馬馬虎虎、不謹慎，那後面也就出問題。所以慎終，事情要終了，後面跟開始一樣的慎重，不能說這個事情快完成了，也就沒有像開始的時</w:t>
      </w:r>
      <w:r>
        <w:t>候那麼謹慎去處理，往往那就不能善終了，後面無法能夠圓滿。所以慎終也是非常重要。「無安厥位」，要居安思危，這樣才能保持位子的長久。</w:t>
      </w:r>
      <w:r>
        <w:t xml:space="preserve"> </w:t>
      </w:r>
    </w:p>
    <w:p w14:paraId="657D66C1" w14:textId="77777777" w:rsidR="00B22EA4" w:rsidRDefault="00B22EA4">
      <w:pPr>
        <w:pStyle w:val="a3"/>
      </w:pPr>
      <w:r>
        <w:t xml:space="preserve">　　好，這一條我們就學習到這裡。祝大家福慧增長，法喜充滿。阿彌陀佛！　　</w:t>
      </w:r>
    </w:p>
    <w:sectPr w:rsidR="00B22E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CDC8" w14:textId="77777777" w:rsidR="00B22EA4" w:rsidRDefault="00B22EA4" w:rsidP="00810C14">
      <w:r>
        <w:separator/>
      </w:r>
    </w:p>
  </w:endnote>
  <w:endnote w:type="continuationSeparator" w:id="0">
    <w:p w14:paraId="1AB04750" w14:textId="77777777" w:rsidR="00B22EA4" w:rsidRDefault="00B22EA4" w:rsidP="00810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5A3B" w14:textId="77777777" w:rsidR="00B22EA4" w:rsidRDefault="00B22EA4" w:rsidP="00810C14">
      <w:r>
        <w:separator/>
      </w:r>
    </w:p>
  </w:footnote>
  <w:footnote w:type="continuationSeparator" w:id="0">
    <w:p w14:paraId="69A7C8E4" w14:textId="77777777" w:rsidR="00B22EA4" w:rsidRDefault="00B22EA4" w:rsidP="00810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14"/>
    <w:rsid w:val="007931EE"/>
    <w:rsid w:val="00810C14"/>
    <w:rsid w:val="00B2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889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C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C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C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C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