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6488" w14:textId="77777777" w:rsidR="00FE4E20" w:rsidRDefault="00FE4E20">
      <w:r>
        <w:t>《群書治要３６Ｏ》第二冊</w:t>
      </w:r>
      <w:r>
        <w:t>—</w:t>
      </w:r>
      <w:r>
        <w:t xml:space="preserve">有才還要有德　　悟道法師主講　　（第三四四集）　　</w:t>
      </w:r>
      <w:r>
        <w:t>2022/8/22</w:t>
      </w:r>
      <w:r>
        <w:t xml:space="preserve">　　華藏淨宗學會　　檔名：</w:t>
      </w:r>
      <w:r>
        <w:t xml:space="preserve">WD20-054-0344 </w:t>
      </w:r>
    </w:p>
    <w:p w14:paraId="49805926" w14:textId="77777777" w:rsidR="00FE4E20" w:rsidRDefault="00FE4E20">
      <w:pPr>
        <w:pStyle w:val="a3"/>
      </w:pPr>
      <w:r>
        <w:t xml:space="preserve">　　諸位同學，大家好！我們繼續來學習《群書治要３６Ｏ》第二冊，第六單元「明辨」，三、「才德」。</w:t>
      </w:r>
      <w:r>
        <w:t xml:space="preserve"> </w:t>
      </w:r>
    </w:p>
    <w:p w14:paraId="5BE8D2EE" w14:textId="77777777" w:rsidR="00FE4E20" w:rsidRDefault="00FE4E20">
      <w:pPr>
        <w:pStyle w:val="a3"/>
      </w:pPr>
      <w:r>
        <w:t xml:space="preserve">　　【三四四、釋道而任智者必危，棄數而用材者必困。】</w:t>
      </w:r>
      <w:r>
        <w:t xml:space="preserve"> </w:t>
      </w:r>
    </w:p>
    <w:p w14:paraId="0DF0EEBF" w14:textId="77777777" w:rsidR="00FE4E20" w:rsidRDefault="00FE4E20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6F03D9A5" w14:textId="77777777" w:rsidR="00FE4E20" w:rsidRDefault="00FE4E20">
      <w:pPr>
        <w:pStyle w:val="a3"/>
      </w:pPr>
      <w:r>
        <w:t xml:space="preserve">　　『數』是講道理、規律的意思。</w:t>
      </w:r>
      <w:r>
        <w:t xml:space="preserve"> </w:t>
      </w:r>
    </w:p>
    <w:p w14:paraId="01C17AFE" w14:textId="77777777" w:rsidR="00FE4E20" w:rsidRDefault="00FE4E20">
      <w:pPr>
        <w:pStyle w:val="a3"/>
      </w:pPr>
      <w:r>
        <w:t xml:space="preserve">　　這一條講才能與德行，才德能夠都具備，這是最理想的。這一條講『釋道而任智者必危』，「釋道」就是放棄、捨棄大道，「而單憑自己的聰明行事一定會很危險」。憑著自己的聰明才智，他不遵循大道來行事，這個就很危險。這個大道也就是所謂我們常講的道德仁義，有沒有違背道德仁義？如果放棄這些道德仁義，這是倫常大道，憑著自己很聰明去做事，危險就來臨了；我們俗話講，聰明反被聰明誤。『棄數而用材者必困』，「棄」是拋棄，「數」是常理、常規、規律，拋棄常規去任用有才能的人，「必然會陷於困境」，到最後他的困難就出現了。所以不可以拋棄常理，只任用才能。你有才能，也必須遵行大道、遵行常禮，這樣才能夠平安穩定；如果違背，危險、困境必定就出現了。所以有才還得要有德，古人講，德是本，才是末，德行是根本，才能是枝末。孔老夫子教學道德仁藝，藝是才藝，在最末端的，各種技術、技藝，現在的講的科技等等的都包括在藝裡面，但是要以道德仁做為根本，這個藝才不會出現負作用。</w:t>
      </w:r>
      <w:r>
        <w:t xml:space="preserve"> </w:t>
      </w:r>
    </w:p>
    <w:p w14:paraId="7698130C" w14:textId="77777777" w:rsidR="00FE4E20" w:rsidRDefault="00FE4E20">
      <w:pPr>
        <w:pStyle w:val="a3"/>
      </w:pPr>
      <w:r>
        <w:t xml:space="preserve">　　好，這一條我們就學習到這裡。祝大家福慧增長，法喜充滿。阿彌陀佛！　　</w:t>
      </w:r>
    </w:p>
    <w:sectPr w:rsidR="00FE4E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A660" w14:textId="77777777" w:rsidR="00FE4E20" w:rsidRDefault="00FE4E20" w:rsidP="004B0781">
      <w:r>
        <w:separator/>
      </w:r>
    </w:p>
  </w:endnote>
  <w:endnote w:type="continuationSeparator" w:id="0">
    <w:p w14:paraId="03B76CA1" w14:textId="77777777" w:rsidR="00FE4E20" w:rsidRDefault="00FE4E20" w:rsidP="004B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9182" w14:textId="77777777" w:rsidR="00FE4E20" w:rsidRDefault="00FE4E20" w:rsidP="004B0781">
      <w:r>
        <w:separator/>
      </w:r>
    </w:p>
  </w:footnote>
  <w:footnote w:type="continuationSeparator" w:id="0">
    <w:p w14:paraId="7F2F33E4" w14:textId="77777777" w:rsidR="00FE4E20" w:rsidRDefault="00FE4E20" w:rsidP="004B0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81"/>
    <w:rsid w:val="004B0781"/>
    <w:rsid w:val="007931EE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111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