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0228" w14:textId="77777777" w:rsidR="00622F5A" w:rsidRDefault="00622F5A">
      <w:r>
        <w:t>《群書治要３６Ｏ》第二冊</w:t>
      </w:r>
      <w:r>
        <w:t>—</w:t>
      </w:r>
      <w:r>
        <w:t xml:space="preserve">德厚報美，怨大禍深　　悟道法師主講　　（第三五七集）　　</w:t>
      </w:r>
      <w:r>
        <w:t>2022/9/4</w:t>
      </w:r>
      <w:r>
        <w:t xml:space="preserve">　　華藏淨宗學會　　檔名：</w:t>
      </w:r>
      <w:r>
        <w:t xml:space="preserve">WD20-054-0357 </w:t>
      </w:r>
    </w:p>
    <w:p w14:paraId="66A69C1C" w14:textId="77777777" w:rsidR="00622F5A" w:rsidRDefault="00622F5A">
      <w:pPr>
        <w:pStyle w:val="a3"/>
      </w:pPr>
      <w:r>
        <w:t xml:space="preserve">　　諸位同學，大家好！我們繼續來學習《群書治要３６Ｏ》第二冊，第六單元「明辨」，六、「因果」。</w:t>
      </w:r>
      <w:r>
        <w:t xml:space="preserve"> </w:t>
      </w:r>
    </w:p>
    <w:p w14:paraId="20BFC760" w14:textId="77777777" w:rsidR="00622F5A" w:rsidRDefault="00622F5A">
      <w:pPr>
        <w:pStyle w:val="a3"/>
      </w:pPr>
      <w:r>
        <w:t xml:space="preserve">　　【三五七、蓋德厚者報美，怨大者禍深。故曰，德莫大於仁，而禍莫大於刻。】</w:t>
      </w:r>
      <w:r>
        <w:t xml:space="preserve"> </w:t>
      </w:r>
    </w:p>
    <w:p w14:paraId="7850623F" w14:textId="77777777" w:rsidR="00622F5A" w:rsidRDefault="00622F5A">
      <w:pPr>
        <w:pStyle w:val="a3"/>
      </w:pPr>
      <w:r>
        <w:t xml:space="preserve">　　這一條出自於卷四十二，《新序》。</w:t>
      </w:r>
      <w:r>
        <w:t xml:space="preserve"> </w:t>
      </w:r>
    </w:p>
    <w:p w14:paraId="3ED609D1" w14:textId="77777777" w:rsidR="00622F5A" w:rsidRDefault="00622F5A">
      <w:pPr>
        <w:pStyle w:val="a3"/>
      </w:pPr>
      <w:r>
        <w:t xml:space="preserve">　　『蓋德厚者報美』，「德厚」就是道德深厚的人，一定會獲得吉祥美好的果報，這個是所謂善有善報。『怨大者禍深』，「與人結怨太多的人」，得罪太多人，也就是說沒有道德，自私自利、損人利己這樣的人，就跟人結怨，損害別人，這是造惡業，惡有惡報，「一定會招來深重的禍患」。『故曰』，這個「故曰」，白話講「所以說」。『德莫大於仁』，這個德沒有比仁慈更大的，仁慈就是最大的美德。『而禍莫大於刻』，這個災禍「沒有比苛刻更大的禍患。」一個人苛刻，損人利己、自私自利，專門要損害別人，自己得到利益，這個就很苛刻。這個從個人到一個國家的領導人，每個團體領導人都一樣的一個道理。現在我們看整個世界上，國與國之間互相競爭、鬥爭、戰爭，這個都是沒有道德仁義，只講利益，只要能得到利益，不擇手段，對人就很苛刻。國與國之間、人與人之間都沒有信任，互相攻擊、損害，這個禍患就很大，會給整個世界帶來動亂不安，導致天災人禍。所以這些都離不開因果。從個人到自己的家庭，一個社會、團體，一個國家，整個世界，這些治亂都離不開因果報應這個定律。</w:t>
      </w:r>
      <w:r>
        <w:t xml:space="preserve"> </w:t>
      </w:r>
    </w:p>
    <w:p w14:paraId="34436560" w14:textId="77777777" w:rsidR="00622F5A" w:rsidRDefault="00622F5A">
      <w:pPr>
        <w:pStyle w:val="a3"/>
      </w:pPr>
      <w:r>
        <w:t xml:space="preserve">　　好，這一條我們就學習到這裡。祝大家福慧增長，法喜充滿。阿彌陀佛！　　</w:t>
      </w:r>
    </w:p>
    <w:sectPr w:rsidR="00622F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03EF7" w14:textId="77777777" w:rsidR="00622F5A" w:rsidRDefault="00622F5A" w:rsidP="00C07120">
      <w:r>
        <w:separator/>
      </w:r>
    </w:p>
  </w:endnote>
  <w:endnote w:type="continuationSeparator" w:id="0">
    <w:p w14:paraId="6E469B39" w14:textId="77777777" w:rsidR="00622F5A" w:rsidRDefault="00622F5A" w:rsidP="00C07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0ED9C" w14:textId="77777777" w:rsidR="00622F5A" w:rsidRDefault="00622F5A" w:rsidP="00C07120">
      <w:r>
        <w:separator/>
      </w:r>
    </w:p>
  </w:footnote>
  <w:footnote w:type="continuationSeparator" w:id="0">
    <w:p w14:paraId="17FEEB31" w14:textId="77777777" w:rsidR="00622F5A" w:rsidRDefault="00622F5A" w:rsidP="00C07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20"/>
    <w:rsid w:val="00622F5A"/>
    <w:rsid w:val="007931EE"/>
    <w:rsid w:val="00C0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B12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71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71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71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71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