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A761" w14:textId="77777777" w:rsidR="0032243C" w:rsidRDefault="0032243C">
      <w:r>
        <w:t xml:space="preserve">常禮舉要講記分享學習（一小時版）　　悟道法師主講　　（第八集）　　</w:t>
      </w:r>
      <w:r>
        <w:t>2020/6/26-7/3</w:t>
      </w:r>
      <w:r>
        <w:t xml:space="preserve">　　華藏淨宗學會　　檔名：</w:t>
      </w:r>
      <w:r>
        <w:t xml:space="preserve">WD20-056-0008 </w:t>
      </w:r>
    </w:p>
    <w:p w14:paraId="7F552B98" w14:textId="77777777" w:rsidR="0032243C" w:rsidRDefault="0032243C">
      <w:pPr>
        <w:pStyle w:val="a3"/>
      </w:pPr>
      <w:r>
        <w:t xml:space="preserve">　　諸位同學，大家好！我們繼續來學習雪廬老人的《常禮舉要講記》，卯、「聚餐」第十六。</w:t>
      </w:r>
      <w:r>
        <w:t xml:space="preserve"> </w:t>
      </w:r>
    </w:p>
    <w:p w14:paraId="01767410" w14:textId="77777777" w:rsidR="0032243C" w:rsidRDefault="0032243C">
      <w:pPr>
        <w:pStyle w:val="a3"/>
      </w:pPr>
      <w:r>
        <w:t xml:space="preserve">　　【十六、勿叱狗，不投骨於狗。】</w:t>
      </w:r>
      <w:r>
        <w:t xml:space="preserve"> </w:t>
      </w:r>
    </w:p>
    <w:p w14:paraId="384F3772" w14:textId="77777777" w:rsidR="0032243C" w:rsidRDefault="0032243C">
      <w:pPr>
        <w:pStyle w:val="a3"/>
      </w:pPr>
      <w:r>
        <w:t xml:space="preserve">　　「現在講究的是不讓動物上屋裡去，普通人家沒有這個規矩。」這是雪廬老人在這一條開頭講，在雪廬老人那個時候講究，現在也是有講究，吃飯的時候不讓動物上屋裡去。一般普通人家他就沒有訂這個規矩。「吾跟大家說一句，你在這裡請客，葷菜裡頭必須有帶骨的菜，西菜裡也有，牛排、豬排都帶著骨頭。」這是講葷菜請客。「中國菜裡頭，現在的館子沒見過，從前都有，任何盤子必有一樣排骨，大約一寸，肉在骨頭上，排骨跟骨排在一塊。吃的功夫，用筷子夾著骨頭，用嘴把肉脫出來，將骨頭放在桌子上，你不能往地上一摔，主人還要替你善後呢！從前做菜沒有骨頭菜是不行的，因對客不恭敬。而肉靠骨附近最香，這裡頭還有些講究。你要是把骨頭摔在地上，狗的嗅覺最靈敏，牠就上屋內吃骨頭，一來一隻狗這還罷了，來兩隻狗就打架。你看狗來了，客人就算不說，主人也不能讓狗走來走去，呵斥牠：『咳！狗滾出去。』這若是在普通時候說，狗滾出去是可以的，在聚餐時主人要是說：『滾出去』是叫狗滾出去？還是罵客呀？這個大家可要迴避，以免發生誤會。」</w:t>
      </w:r>
      <w:r>
        <w:t xml:space="preserve"> </w:t>
      </w:r>
    </w:p>
    <w:p w14:paraId="520EDBA4" w14:textId="77777777" w:rsidR="0032243C" w:rsidRDefault="0032243C">
      <w:pPr>
        <w:pStyle w:val="a3"/>
      </w:pPr>
      <w:r>
        <w:t xml:space="preserve">　　這一段雪廬老人講，家裡請客，過去，在我們年輕那個時代，這也大概四十年前的時候，一般人家請客，都在一樓。以前高樓大廈沒這麼多，都是平房，最多二樓、三樓，請客，客廳一般都是在一樓，一樓門都是開著，不像現在這個大樓。所以外面有一些狗，牠也會跑到屋子裡來。所以如果你在這個客廳請客，吃飯的時候，主人如果有預備排骨這一類的，肉吃完了，骨頭不能往地上丟，丟了怕引來狗。狗跑進來，主人怎麼辦？要叫狗出去，如果這個時候有客人在，喝斥狗，叫狗滾出去，這個時候可能會造成誤會，客人以為是在罵他，叫他滾出去，怕造成誤會。如果在平常沒有客人，狗進來，喝斥狗，叫狗滾出去那是可以的；如果有客人，那就要避免，這個要迴避。這雪廬老人給我們講。「再說席上客人有穿好的，也有穿的不好，這個穿的不好的人一聽滾出去，他心裡就發生誤會。」雪廬老人又舉出另外一樁事情，如果你罵狗，叫狗滾出去，丟骨頭的是一樁事情；另外，不是丟骨頭的，穿的比較差的，一聽到滾出去，可能他心裡也就會發生誤會。因為穿的比較差，經濟比較不好，心裡本來就有一些自卑感，如果這個時候，他產生誤會，這就很不好解釋。在這個時候，「你可不能解釋說：『我不是說你呀。』你愈解釋愈糟糕，這可就要注意了。</w:t>
      </w:r>
      <w:r>
        <w:t>」所以這個常禮不學是不行的。</w:t>
      </w:r>
      <w:r>
        <w:t xml:space="preserve"> </w:t>
      </w:r>
    </w:p>
    <w:p w14:paraId="1F0D15F8" w14:textId="77777777" w:rsidR="0032243C" w:rsidRDefault="0032243C">
      <w:pPr>
        <w:pStyle w:val="a3"/>
      </w:pPr>
      <w:r>
        <w:t xml:space="preserve">　　「再者『不投骨於狗』，明明看見有狗來，你的骨頭也要放在桌子上，怕有另一隻狗與牠打架。」以前我們年輕的時候都有碰到過這個事情。因為以前客廳都是在一樓，門都是開的，吃飯的時候常常有狗跑進來，進來就是看看有沒有人丟骨頭給牠，骨頭很香，狗喜歡啃骨頭。以前我們也幹過這個事情，把那個骨頭丟給狗吃。但是去給人家請客，就不可以把骨投給狗吃。你看到一隻狗進來，你投一根骨頭給牠吃，如果另外一隻聞到了，牠也跑進來，兩隻狗就是那邊搶，在打架，就給人家製造麻煩了。所以明明看到有狗來，你的骨頭也要放在桌子上，不要丟在地上。這是講吃葷菜的，當然我們現在都吃素了，就沒有吃骨頭這個事情。雪廬老人講這常禮，是對學</w:t>
      </w:r>
      <w:r>
        <w:lastRenderedPageBreak/>
        <w:t>佛、沒學佛的人。我們學了佛吃素，這些禮節還是要懂，還是要知道。因為我們有一些親戚朋友可能他們不是吃素的，我們學了之後，也可以告訴他們，避免不必要的一些誤會。</w:t>
      </w:r>
      <w:r>
        <w:t xml:space="preserve"> </w:t>
      </w:r>
    </w:p>
    <w:p w14:paraId="54109A71" w14:textId="77777777" w:rsidR="0032243C" w:rsidRDefault="0032243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諸位同學，大家好！我們繼續來學習雪廬老人的《常禮舉要講記》，卯、「聚餐」第十七。</w:t>
      </w:r>
      <w:r>
        <w:t xml:space="preserve"> </w:t>
      </w:r>
    </w:p>
    <w:p w14:paraId="1C01C89B" w14:textId="77777777" w:rsidR="0032243C" w:rsidRDefault="0032243C">
      <w:pPr>
        <w:pStyle w:val="a3"/>
      </w:pPr>
      <w:r>
        <w:t xml:space="preserve">　　【十七、碗中不留飯粒。】</w:t>
      </w:r>
      <w:r>
        <w:t xml:space="preserve"> </w:t>
      </w:r>
    </w:p>
    <w:p w14:paraId="0B7996D6" w14:textId="77777777" w:rsidR="0032243C" w:rsidRDefault="0032243C">
      <w:pPr>
        <w:pStyle w:val="a3"/>
      </w:pPr>
      <w:r>
        <w:t xml:space="preserve">　　這個例子十七條，聚餐的時候，我們碗盤當中不要留飯粒，要把它吃乾淨，這也是惜福。下面雪廬老人給我們講，「中國自古以來，以農立國，民以食為天，農田是人民命脈，所以農人的地位很高」。這就是我們中國自古以來，以農立國，所以民以食為天。農田是人民的命脈，所以過去農人地位很高。</w:t>
      </w:r>
      <w:r>
        <w:t xml:space="preserve"> </w:t>
      </w:r>
    </w:p>
    <w:p w14:paraId="529C4FE1" w14:textId="77777777" w:rsidR="0032243C" w:rsidRDefault="0032243C">
      <w:pPr>
        <w:pStyle w:val="a3"/>
      </w:pPr>
      <w:r>
        <w:t xml:space="preserve">　　「說到這，打個岔，你們同學們，連旁聽的同學們，來聽這個事不是勉強的，有工夫必須看看中國的歷史，即使聽街上說書的也有好處，只是效力很少。總而言之要有個體系，讀二十五史，我們沒有那個時間，可是這部《通鑑》必得要看。什麼叫通鑑呢？」就是《資治通鑑》，通鑑就是自古以來到現在，「各代的重要點，一興一亡注重興亡的事跡。什麼叫資治？幫助政治的。可是哪一個歷史不是幫助政治？吾跟你們諸位說，《春秋三傳》以及《史記》這些歷史，不光是興衰存亡，天文、地方上的物產等等都記載。現在中國各省各縣的省志、縣志都是仿照那個，風土人情、山川地土都記載。這個《通鑑》則專談政治，政治以外就不談，就很簡單了。」這《春秋三傳》記載這些歷史，不光是歷史上的興衰存亡，連天文、地理、地方上的物產等等都有記載，風土、人情、山川這些地理都記載。三傳，《公羊傳》、《穀梁傳》、《左傳》，這是《春秋三傳》，記載多方面的。《資治通鑒》是專門講政治。</w:t>
      </w:r>
      <w:r>
        <w:t xml:space="preserve"> </w:t>
      </w:r>
    </w:p>
    <w:p w14:paraId="51B15729" w14:textId="77777777" w:rsidR="0032243C" w:rsidRDefault="0032243C">
      <w:pPr>
        <w:pStyle w:val="a3"/>
      </w:pPr>
      <w:r>
        <w:t xml:space="preserve">　　「這個必得多看看，第一次碰見事情是這樣，下次再遇見同等事情，請問：一樣不一樣的辦法呢？你要認為就是這個辦法，那又糟糕了，天下沒有一樣的事情。現在的好事，大家最好學一學，不好的要戒一戒，現在你們這兒皂白不分，怎麼個學法呢？現在這個事情複雜了，打開報紙，哪一天不殺人？強盜殺人一天鬧比一天不像話，十五年前會有這個樣子嗎？十五年前沒這個樣子，現在是這個樣子。是十五年前好，還是現在好？現在人是光學文，即使學也不夠熟，就算你學得夠好，吾再說一句，這話以前吾是不肯講的，現在跟大家講一講。有人說：『為什麼你不肯講？』現在是文化低落的時候，一步步往後退，吾再說大家，大家就更不敢學文了。孔子並不注重文，這是比較的話，為什麼呢？『入則孝，出則弟，謹而信，汎愛眾而親仁，行有餘力則以學文。』你聽見嗎？孝、悌、謹、信等等這個多做，才准你學文。孔子他那四科：德行、言語、政事、文學。文學在後，這個你念過《論語》，你都不覺悟！果然孝、悌、忠、信都做到了，吾跟你說，古人有這種事『久居官場無佳士』，做官做久了，好人就愈少，這吾不能細講。下句『飽讀詩書有罪人』，飽讀詩書卻成有罪人，不如沒念過書遊手好閒的人，現在吾不大敢講這個，現在大家不認識字，</w:t>
      </w:r>
      <w:r>
        <w:t>改聖賢書，又改佛經，自己連字都不認得就在那亂改，吾若在這裡說，大家都會說：『咱不必念書，自古豪傑沒念過書的多。』唉！很難！必得要看歷史。」這一段雪廬老人給我們講，德行是為主，學文是為末。古人講有這種事，現在人也是一樣的。久居官場</w:t>
      </w:r>
      <w:r>
        <w:lastRenderedPageBreak/>
        <w:t>無佳士，做官做太久了，好人就愈少，這個上一句。下一句就是飽讀詩書有罪人，這個就是沒有德行就學文，《弟子規》都講過，這個就長浮華了。</w:t>
      </w:r>
      <w:r>
        <w:t xml:space="preserve"> </w:t>
      </w:r>
    </w:p>
    <w:p w14:paraId="1B69935E" w14:textId="77777777" w:rsidR="0032243C" w:rsidRDefault="0032243C">
      <w:pPr>
        <w:pStyle w:val="a3"/>
      </w:pPr>
      <w:r>
        <w:t xml:space="preserve">　　「其次，吾也提倡要看京戲，吾雖然提倡，卻是私下提倡，吾也沒跟政府說，也不曉得再過半年，政府也提倡了，可是提倡也是白提倡，看熱鬧而已，看一會兒有什麼用處呢？看不懂，還不如聽熱門音樂好，那就沒辦法了。」這一段雪廬老人他提倡要看京戲（就是現在講京劇，以前講平劇），看這個學做人做事。雪廬老人雖然提倡，是私下提倡，他也沒有跟政府講，他也不知道他提倡之後過了半年，政府也在提倡。可是提倡也是白白的提倡，就是看熱鬧而已，就看一下子沒有什麼大的用處，看不懂，不懂得欣賞。有很多人看不懂，那就不如去聽熱門音樂，這個就沒辦法了。所以看京戲還是要常看、要看懂，這樣才有用。</w:t>
      </w:r>
      <w:r>
        <w:t xml:space="preserve"> </w:t>
      </w:r>
    </w:p>
    <w:p w14:paraId="3C473DF6" w14:textId="77777777" w:rsidR="0032243C" w:rsidRDefault="0032243C">
      <w:pPr>
        <w:pStyle w:val="a3"/>
      </w:pPr>
      <w:r>
        <w:t xml:space="preserve">　　好，這一條『碗中不留飯粒』，雪廬老人講了這些大道理，這個非常珍貴的道理，我們要記住。要讀《通鑒》，要有孝、悌、忠、信，然後再學文。京戲必須要看。</w:t>
      </w:r>
      <w:r>
        <w:t xml:space="preserve"> </w:t>
      </w:r>
    </w:p>
    <w:p w14:paraId="1420E4C8" w14:textId="77777777" w:rsidR="0032243C" w:rsidRDefault="0032243C">
      <w:pPr>
        <w:pStyle w:val="a3"/>
      </w:pPr>
      <w:r>
        <w:t xml:space="preserve">　　好，我們這一條就學習到這裡。祝大家福慧增長，法喜充滿。阿彌陀佛！　　諸位同學，大家好！我們繼續來學習雪廬老人的《常禮舉要講記》，卯、「聚餐」第十八。</w:t>
      </w:r>
      <w:r>
        <w:t xml:space="preserve"> </w:t>
      </w:r>
    </w:p>
    <w:p w14:paraId="4CF57B09" w14:textId="77777777" w:rsidR="0032243C" w:rsidRDefault="0032243C">
      <w:pPr>
        <w:pStyle w:val="a3"/>
      </w:pPr>
      <w:r>
        <w:t xml:space="preserve">　　【十八、不對人剔牙齒。】</w:t>
      </w:r>
      <w:r>
        <w:t xml:space="preserve"> </w:t>
      </w:r>
    </w:p>
    <w:p w14:paraId="007DF2D2" w14:textId="77777777" w:rsidR="0032243C" w:rsidRDefault="0032243C">
      <w:pPr>
        <w:pStyle w:val="a3"/>
      </w:pPr>
      <w:r>
        <w:t xml:space="preserve">　　「吃完了飯要剔牙是免不了的，但是不對人，你凡是不恭敬的事情不對著人。你譬如見了人，對著人打呵欠，對著人『嗯～嗯～』伸懶腰這個樣子，對方看見這個就覺得你不禮貌。現在不這樣了，什麼禮貌也沒有了。」</w:t>
      </w:r>
      <w:r>
        <w:t xml:space="preserve"> </w:t>
      </w:r>
    </w:p>
    <w:p w14:paraId="7AD92100" w14:textId="77777777" w:rsidR="0032243C" w:rsidRDefault="0032243C">
      <w:pPr>
        <w:pStyle w:val="a3"/>
      </w:pPr>
      <w:r>
        <w:t xml:space="preserve">　　「從前，一碰見有人對著我們打呵欠什麼的，就是今天運氣不好才碰見這個，一定不吉祥，趕緊把霉氣弄走了。還有一個風俗，這個茶壺嘴子不可對著人。這個事多了，這是中國迷信，現在不信這個，信洋迷信了。有了洋迷信就把中國迷信蓋了去。」</w:t>
      </w:r>
      <w:r>
        <w:t xml:space="preserve"> </w:t>
      </w:r>
    </w:p>
    <w:p w14:paraId="76D3FE79" w14:textId="77777777" w:rsidR="0032243C" w:rsidRDefault="0032243C">
      <w:pPr>
        <w:pStyle w:val="a3"/>
      </w:pPr>
      <w:r>
        <w:t xml:space="preserve">　　「以上是不對人剔牙齒。」這一條雪廬老人講，吃完飯要剔牙，這也很平常。剔牙我們不要面對面對著人，不管是客人、主人，你都不要對著人剔牙齒，如果對著人剔牙齒不禮貌。我們應該把臉稍微轉到旁邊，轉左邊或轉右邊，不要正對著人在那邊剔牙。這就是不對人剔牙齒，因為對著人剔牙齒就是對客人或者對主人不恭敬。這裡也舉出其他的事情，就是以此類推、舉一反三，就是凡是不恭敬的事情就不對著人。又舉出打哈欠，打哈欠、伸懶腰也不要對著人，你對著人打哈欠、對著人伸懶腰，對方看見就覺得你不禮貌。那現在的人也什麼禮貌都沒有了。所以從前碰見有人對著我們打哈欠什麼的，就覺得今天運氣不好才會碰到這個，一定不吉祥，趕緊把霉氣弄走。另外還有一個風俗就是茶壺，我們放的茶壺那個嘴不可以對著人。這個事情就很多了，有人說這是中國迷信，都不要了，不信這個，信洋迷信，這就把中國迷信蓋了過去。這是國人把自己優良的這種傳統文化拋棄，學習外國那些不好的文化，這些我們都要改正過來。所以這一條『不對人剔牙齒』，我們也要舉一反三，以此類推，凡是對人不恭敬的這些事都要避免。</w:t>
      </w:r>
      <w:r>
        <w:t xml:space="preserve"> </w:t>
      </w:r>
    </w:p>
    <w:p w14:paraId="3DD66EE7" w14:textId="77777777" w:rsidR="0032243C" w:rsidRDefault="0032243C">
      <w:pPr>
        <w:pStyle w:val="a3"/>
      </w:pPr>
      <w:r>
        <w:t xml:space="preserve">　　好，這一條我們就學習到這個地方。祝大家福慧增長，法喜充滿。阿彌陀佛！　　諸位同學，大家好！我們繼續來學習雪廬老人的《常禮舉要講記》，卯、「聚餐」第十九。</w:t>
      </w:r>
      <w:r>
        <w:t xml:space="preserve"> </w:t>
      </w:r>
    </w:p>
    <w:p w14:paraId="66697300" w14:textId="77777777" w:rsidR="0032243C" w:rsidRDefault="0032243C">
      <w:pPr>
        <w:pStyle w:val="a3"/>
      </w:pPr>
      <w:r>
        <w:t xml:space="preserve">　　【十九、客食未畢，主人不先起。】</w:t>
      </w:r>
      <w:r>
        <w:t xml:space="preserve"> </w:t>
      </w:r>
    </w:p>
    <w:p w14:paraId="766DB418" w14:textId="77777777" w:rsidR="0032243C" w:rsidRDefault="0032243C">
      <w:pPr>
        <w:pStyle w:val="a3"/>
      </w:pPr>
      <w:r>
        <w:t xml:space="preserve">　　「這條單指對主人而言，客人或許吃得慢，主人若先吃飽就把筷子放下來什麼的，這不行！你當主人，主人先不吃啦，這哪有不開竅的客人？主人都不吃了，你還在那兒吃，這什麼話呢？當主人總得慢慢的吃，並且把桌上東西盡量吃完，這個好看。」</w:t>
      </w:r>
      <w:r>
        <w:t xml:space="preserve"> </w:t>
      </w:r>
    </w:p>
    <w:p w14:paraId="69A2E88A" w14:textId="77777777" w:rsidR="0032243C" w:rsidRDefault="0032243C">
      <w:pPr>
        <w:pStyle w:val="a3"/>
      </w:pPr>
      <w:r>
        <w:t xml:space="preserve">　　第十九條，這一條是對做主人的人來講。主人請客，客人還沒有吃好，或許客人吃得慢，那主人自己先吃飽了，就把筷子放下來，不吃了。你當主人的，已經先不吃了，這個時候，哪有不開竅的客人？這個客人看到主人都已經不吃了，自己還在那裡吃，這像什麼話？所以客人也就不好意思再繼續吃了。所以當主人的人請客自己要慢慢吃，不能自己當主人先吃飽了，筷子擺在那裡不動，客人還沒有吃飽，主人自己就先吃飽了。所以當主人的人要慢慢吃，客人都吃飽了，自己才可以停下來，並且最好是把桌上的東西盡量吃完。</w:t>
      </w:r>
      <w:r>
        <w:t xml:space="preserve"> </w:t>
      </w:r>
    </w:p>
    <w:p w14:paraId="29BFDEA9" w14:textId="77777777" w:rsidR="0032243C" w:rsidRDefault="0032243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諸位同學，大家好！我們繼續來學習雪廬老人的《常禮舉要講記》，卯、「聚餐」第二十。</w:t>
      </w:r>
      <w:r>
        <w:t xml:space="preserve"> </w:t>
      </w:r>
    </w:p>
    <w:p w14:paraId="40CDBBC8" w14:textId="77777777" w:rsidR="0032243C" w:rsidRDefault="0032243C">
      <w:pPr>
        <w:pStyle w:val="a3"/>
      </w:pPr>
      <w:r>
        <w:t xml:space="preserve">　　【二十、起席，主人遜言慢待，客稱謝。】</w:t>
      </w:r>
      <w:r>
        <w:t xml:space="preserve"> </w:t>
      </w:r>
    </w:p>
    <w:p w14:paraId="2FA9BEF3" w14:textId="77777777" w:rsidR="0032243C" w:rsidRDefault="0032243C">
      <w:pPr>
        <w:pStyle w:val="a3"/>
      </w:pPr>
      <w:r>
        <w:t xml:space="preserve">　　「用完餐一起席的工夫，主人遜言慢待，主人先說『對不起』。也不只是說慢待了，這裡『遜言慢待』的意思，是哪裡也招待不好，這是說客氣話。洋人正好相反，對客人說：『你看吧，今天我這個菜最好。』這跟中國相反。送禮給人，中國人說：『這個東西是薄禮』，洋人說：『我這把扇子是從非洲來的，好貴唷！』我今天招待的菜是天下沒有的，這是洋派的，一切都與中國反著」，都跟中國相反。雪廬老人下面再引用中國跟西洋不同文化的地方。</w:t>
      </w:r>
      <w:r>
        <w:t xml:space="preserve"> </w:t>
      </w:r>
    </w:p>
    <w:p w14:paraId="1E0F3B35" w14:textId="77777777" w:rsidR="0032243C" w:rsidRDefault="0032243C">
      <w:pPr>
        <w:pStyle w:val="a3"/>
      </w:pPr>
      <w:r>
        <w:t xml:space="preserve">　　「你再看看昨天中央日報副刊上談到那個西洋文化，就以阿根廷與英國這個事情來說，阿根廷佔領了福克蘭島，英國人人少就投了降，後來英國本國發了兵，阿根廷就投降，這兩面都投了降。但是中國可不是這個風氣，就以張睢陽為例，大家知不知道這個人？外頭幾十萬兵，自己敗得剩十幾個人就是不投降，賊兵破城，割他的舌頭，殺他的頭，也是不投降，這是中國的文化，跟他們的文化怎麼樣呢？你看歷史，它們不夠人格，我們還要全盤西化嗎？中國再不行，在地球上也已五千年了，雖然亡國但沒有亡族。如今卻必得要把民族滅亡了，這個也難怪！國家算什麼，連父母都不要了，還有什麼國家呢？談不上盡忠報國了。你看中國的張巡、岳武穆等等，洋人看他們都是傻小子，跟他們不一樣。就是要我們聽他們的話，全盤西化，這就行了！誰有力量就投降誰，邪說橫行，現在就鬧成這個樣子。」這是雪廬老人講了這一條，就附帶引用出中西方的文化它的不同點。實在講，西方文化不如中國這些傳統的優良文化，還要全盤西化，實在是顛倒了。</w:t>
      </w:r>
      <w:r>
        <w:t xml:space="preserve"> </w:t>
      </w:r>
    </w:p>
    <w:p w14:paraId="495F2C4E" w14:textId="77777777" w:rsidR="0032243C" w:rsidRDefault="0032243C">
      <w:pPr>
        <w:pStyle w:val="a3"/>
      </w:pPr>
      <w:r>
        <w:t xml:space="preserve">　　「書歸正傳」，雪廬老人講，就是上面講的那是附帶講的，回到我們這一條來，書歸正傳，「起席的功夫，主人先說慢待，客人也得說謝謝，雙方禮尚往來，人家恭敬我，我恭敬人家」。</w:t>
      </w:r>
      <w:r>
        <w:t xml:space="preserve"> </w:t>
      </w:r>
    </w:p>
    <w:p w14:paraId="6333942F" w14:textId="77777777" w:rsidR="0032243C" w:rsidRDefault="0032243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諸位同學，大家好！我們繼續來學習雪廬老人的《常禮舉要講記》，卯、「聚餐」第二十一。</w:t>
      </w:r>
      <w:r>
        <w:t xml:space="preserve"> </w:t>
      </w:r>
    </w:p>
    <w:p w14:paraId="4CC8C5D6" w14:textId="77777777" w:rsidR="0032243C" w:rsidRDefault="0032243C">
      <w:pPr>
        <w:pStyle w:val="a3"/>
      </w:pPr>
      <w:r>
        <w:t xml:space="preserve">　　【二十一、宴畢，主人進巾進茶。】</w:t>
      </w:r>
      <w:r>
        <w:t xml:space="preserve"> </w:t>
      </w:r>
    </w:p>
    <w:p w14:paraId="4D5A78C2" w14:textId="77777777" w:rsidR="0032243C" w:rsidRDefault="0032243C">
      <w:pPr>
        <w:pStyle w:val="a3"/>
      </w:pPr>
      <w:r>
        <w:t xml:space="preserve">　　「『宴畢』，飯吃完了，主人照例的擺手絹、獻茶」，這個手絹就是現在講擦手巾、毛巾這一類的，就上茶。「這個現在還得有，總而言之，必得講衛生，這個手續省不下，手巾是免不了的。」就是主人要準備擦手、擦臉的小毛巾，這個我們在外面餐廳也都有。如果請客人到家裡來吃飯，這也不能省，也是要準備手巾，吃過飯要上茶。</w:t>
      </w:r>
      <w:r>
        <w:t xml:space="preserve"> </w:t>
      </w:r>
    </w:p>
    <w:p w14:paraId="22D79866" w14:textId="77777777" w:rsidR="0032243C" w:rsidRDefault="0032243C">
      <w:pPr>
        <w:pStyle w:val="a3"/>
      </w:pPr>
      <w:r>
        <w:t xml:space="preserve">　　「作客的功夫，吾給諸位說，你」，這個你是指主人，「拿著手巾來，我們可以擦擦，在這個時候，擦了別再坐在那兒，等著主人獻茶，擦了臉就可以起來了」。「所謂『客去主人安』，主人忙著的時間已很久了，主人還得吃飯呢，我們早退也好嘛！」就是給人家請客，用餐用完了，臉、手擦一擦，也就別再繼續坐了，擦了臉就可以起來了。這是客人離去了，主人他才安心，因為主人準備招待客人時間準備很久了。那是講一般客人，如果熟客，當然也就有所不同了，如果一般不是很熟悉的客人，那就應該是這樣的。所以這一條我們也知道要怎麼去活用。有時我們給人家請客，還不是很熟悉，就不要在主人那邊耽誤他們太多時間，可能他還有其他的事情，所以我們吃過飯，頂多再坐一下子，就可以離開了。離開，客去主人安，客人去了，主人他心才安。如果我們一直待在那裡，又坐很久，主人他一定要招待，他可能有事情，他也不好意思說，就造成主人的一些不方便。所以這個我們必須要知道。</w:t>
      </w:r>
      <w:r>
        <w:t xml:space="preserve"> </w:t>
      </w:r>
    </w:p>
    <w:p w14:paraId="43FE4670" w14:textId="77777777" w:rsidR="0032243C" w:rsidRDefault="0032243C">
      <w:pPr>
        <w:pStyle w:val="a3"/>
      </w:pPr>
      <w:r>
        <w:t xml:space="preserve">　　好，這一條我們就學習到這裡。下一次我們就學習「出門」，辰、出門，下一次。祝大家福慧增長，法喜充滿。阿彌陀佛！　　諸位同學，大家好！我們繼續來學習雪廬老人的《常禮舉要講記》，辰、「出門」。</w:t>
      </w:r>
      <w:r>
        <w:t xml:space="preserve"> </w:t>
      </w:r>
    </w:p>
    <w:p w14:paraId="0CE1182C" w14:textId="77777777" w:rsidR="0032243C" w:rsidRDefault="0032243C">
      <w:pPr>
        <w:pStyle w:val="a3"/>
      </w:pPr>
      <w:r>
        <w:t xml:space="preserve">　　「講《常禮舉要》與講經不一樣，講《常禮舉要》一段是一段，不必交代。」雪廬老人給我們說明，講《常禮舉要》跟一般講經不同，講《常禮舉要》一段是一段，就是不必交代前面的。辰、「出門」第一：</w:t>
      </w:r>
      <w:r>
        <w:t xml:space="preserve"> </w:t>
      </w:r>
    </w:p>
    <w:p w14:paraId="32690F86" w14:textId="77777777" w:rsidR="0032243C" w:rsidRDefault="0032243C">
      <w:pPr>
        <w:pStyle w:val="a3"/>
      </w:pPr>
      <w:r>
        <w:t xml:space="preserve">　　【一、衣冠不求華美，惟須整潔。】</w:t>
      </w:r>
      <w:r>
        <w:t xml:space="preserve"> </w:t>
      </w:r>
    </w:p>
    <w:p w14:paraId="038562B9" w14:textId="77777777" w:rsidR="0032243C" w:rsidRDefault="0032243C">
      <w:pPr>
        <w:pStyle w:val="a3"/>
      </w:pPr>
      <w:r>
        <w:t xml:space="preserve">　　「出門離開家裡，只要出來，吾把這個事情跟大家說說。這個人，今天刷牙、洗臉等等，固然是衛生，而衣服就有兩種作用，不光是衛生，大主意是恭敬人。譬如在家裡，天氣熱了敞開懷，在屋裡這樣子不可以嗎？要是來了客人，你拿著扇子、敞開懷，感覺對不起人，眼中無人！要明白這個。」這就是雪廬老人講，穿衣服，如果有客人來，當然你就不能隨便，不能衣服敞開、拿扇子來扇，這就會感覺對不起人。</w:t>
      </w:r>
      <w:r>
        <w:t xml:space="preserve"> </w:t>
      </w:r>
    </w:p>
    <w:p w14:paraId="2F28FAEC" w14:textId="77777777" w:rsidR="0032243C" w:rsidRDefault="0032243C">
      <w:pPr>
        <w:pStyle w:val="a3"/>
      </w:pPr>
      <w:r>
        <w:t xml:space="preserve">　　「一出門如何呢？《論語》有『出門如見大賓』，講了必得能口中誦，口中誦是記問之學，能夠記得住，能夠說了，這個還不中用，現在連這個記問之學也沒有了，道聽途說而已！記問之學沒用處，要記問幹什麼呢？記問之學能夠舉一反三，以此類推，溫故而知新，看舊的，來了新的就明白新的，還沒講就知道，那就算有所得了。」這個出門就是不能衣冠不整，所以出門《論語》講如見大賓。雪廬老人這一段主要給我們講，要以此類推，在這個地方要能夠舉一反三。</w:t>
      </w:r>
      <w:r>
        <w:t xml:space="preserve"> </w:t>
      </w:r>
    </w:p>
    <w:p w14:paraId="522EED8D" w14:textId="77777777" w:rsidR="0032243C" w:rsidRDefault="0032243C">
      <w:pPr>
        <w:pStyle w:val="a3"/>
      </w:pPr>
      <w:r>
        <w:t xml:space="preserve">　　「『衣冠不求華美』，衣服不在好壞，就是破了也不要緊。吾跟大家說，你要是光聽這個，有了心得，再看歷史，一定是兩個樣；要是沒心得，你看歷史，就是看了二十四史也沒用處，你不知道它的用意在那裡。就用這句話，衣冠不求華美，古人說『捉襟露肘』，襟怕露了，趕緊拉衣服，襟一整齊了，手肘又露出來了，這又不好看，蓋了這個，露出那個，可見得衣裳很破爛。」衣服很破、很爛，所以穿起來就不好看。</w:t>
      </w:r>
      <w:r>
        <w:t xml:space="preserve"> </w:t>
      </w:r>
    </w:p>
    <w:p w14:paraId="6D5C0E71" w14:textId="77777777" w:rsidR="0032243C" w:rsidRDefault="0032243C">
      <w:pPr>
        <w:pStyle w:val="a3"/>
      </w:pPr>
      <w:r>
        <w:t xml:space="preserve">　　「從前有一位高士叫黔婁，他死了，家裡窮。拿個被子給他蓋上，蓋上了頭，露了腳，蓋了腳，露著頭，怎麼著也不行。有朋友出主意：『這麼好，斜著一蓋不就成了嗎？』太太在旁邊大不高興說：『唉呀！那可不行，先生他一生正直無私，怎麼死了還要叫他斜著呢！』你聽聽這一句便可以了。」所以古聖先賢是一點也都不隨便的。</w:t>
      </w:r>
      <w:r>
        <w:t xml:space="preserve"> </w:t>
      </w:r>
    </w:p>
    <w:p w14:paraId="7FA2E52E" w14:textId="77777777" w:rsidR="0032243C" w:rsidRDefault="0032243C">
      <w:pPr>
        <w:pStyle w:val="a3"/>
      </w:pPr>
      <w:r>
        <w:t xml:space="preserve">　　「衣服不在好壞，破爛也不要緊，破了打補釘。以前窮念書的，衣裳破了這個補那個，補了又補。衣服不是要求華麗，而是要求整潔，『整』是必須要用扣子把衣服繫起來，譬如夏天穿著香港衫，人家都敞著，吾是必得扣起，你叫吾敞著吾不會。」你把衣服扣子不扣給它敞開，這個就不整齊了。</w:t>
      </w:r>
      <w:r>
        <w:t xml:space="preserve"> </w:t>
      </w:r>
    </w:p>
    <w:p w14:paraId="273F17B7" w14:textId="77777777" w:rsidR="0032243C" w:rsidRDefault="0032243C">
      <w:pPr>
        <w:pStyle w:val="a3"/>
      </w:pPr>
      <w:r>
        <w:t xml:space="preserve">　　「有人說：『你太落伍了！』」雪廬老人夏天他衣服穿著還是扣著，他沒有不扣扣子敞開著，有人說你這個落伍、思想老舊了。雪廬老人講，「吾跟大家說過，吾跟他們不一樣，吾根本就沒落伍，吾還沒落伍談不上落伍！他那伍，伍到什麼樣子？吾也不落伍，吾跟你說吧。他以為現在興這個，衣冠整齊現在是不興了，現在不興的，吾就走那一條路。」現在不興就是說不流行穿著整齊。雪廬老人講，現在大家不流行的，我就走那一條不流行的，走原來規規矩矩的。像現在我們看到有一些女眾，穿著褲子都是穿破褲子，不是沒錢買褲子，故意買破的褲子穿，現在流行這個。雪廬老人講人家流行那個，他不流行。他還是走人家不流行的這一條路。「哪一條事情對社會上有利益，吾就去幹，哪一條對社會上有害，吾就不幹，吾不管它現在興不興。」主要要對社會有利益就去做，對社會上有害就不做了，不管它流行不流行。流行對社會有害也不做。</w:t>
      </w:r>
      <w:r>
        <w:t xml:space="preserve"> </w:t>
      </w:r>
    </w:p>
    <w:p w14:paraId="3A7D80A7" w14:textId="77777777" w:rsidR="0032243C" w:rsidRDefault="0032243C">
      <w:pPr>
        <w:pStyle w:val="a3"/>
      </w:pPr>
      <w:r>
        <w:t xml:space="preserve">　　「現在是殺警察、搶銀行、要紅包，這些都興，這個吾絕對不幹。叫洋人洋爸爸，吾怎麼也不幹，活著吾是一個中國人，死了吾也是一個中國鬼，下生在這個地處！你查中國歷史，凡是念書的大家必須知道，狐狸死在遠處，跑不回來，牠跑不回來，怎麼樣子呢？東西南北牠記得，牠必得在那個地處，將頭朝著來處，死得才瞑目。不衝著牠的窩，死也不瞑目，畜生尚且如此！吾講的都是實話，你去悟！」這是講人要不忘本，狐狸牠都不忘本，不忘牠從哪裡來的；人如果忘本，那就不如狐狸。</w:t>
      </w:r>
      <w:r>
        <w:t xml:space="preserve"> </w:t>
      </w:r>
    </w:p>
    <w:p w14:paraId="7BBD50D8" w14:textId="77777777" w:rsidR="0032243C" w:rsidRDefault="0032243C">
      <w:pPr>
        <w:pStyle w:val="a3"/>
      </w:pPr>
      <w:r>
        <w:t xml:space="preserve">　　「『潔』，衣服穿在身上，這身上有了汗臭氣，很骯髒的，往衣上一染，衣上染了這些就要洗洗，總之要整潔，就算盡意了。」就是要清潔。</w:t>
      </w:r>
      <w:r>
        <w:t xml:space="preserve"> </w:t>
      </w:r>
    </w:p>
    <w:p w14:paraId="28D367EE" w14:textId="77777777" w:rsidR="0032243C" w:rsidRDefault="0032243C">
      <w:pPr>
        <w:pStyle w:val="a3"/>
      </w:pPr>
      <w:r>
        <w:t xml:space="preserve">　　「你的衣服一整潔，要是對待有學問的人，你是雅人對雅人，那是志同道合那很好，不要叫人家說你閒話。對待俗人，那沒關係，俗人說你壞話、壞人說你壞話，不需要覺得羞恥，因為那些人是賊寇和小偷。我雖然穿得破爛，我賣土豆花生，一天只賣十塊錢，吃飯我就吃九塊，甚至於吃十塊，餘錢雖然沒有，但還是豐富，豐富什麼？道德豐富，天爵豐富！你好，你一天偷一千萬，你是賊寇，誰比誰高？」</w:t>
      </w:r>
      <w:r>
        <w:t xml:space="preserve"> </w:t>
      </w:r>
    </w:p>
    <w:p w14:paraId="5146D9DF" w14:textId="77777777" w:rsidR="0032243C" w:rsidRDefault="0032243C">
      <w:pPr>
        <w:pStyle w:val="a3"/>
      </w:pPr>
      <w:r>
        <w:t xml:space="preserve">　　「吾跟你說，講書的人，有時間就多談幾句。唱戲的穿了破爛衣裳，那叫做什麼名目？那都有名字的，連小丑背上的衣裳都有名字，絕對沒有這個當那個講法的，沒有這個道理，這個學問可大了。現在人改聖人的書、改佛經，唱戲的唱這麼多年，就是不敢改一改劇本，戲中那件破衣服叫『富貴衣』。要是這一戲班子他不辦了，他要賣，照例不能全點收，不全點收不要緊，簡單檢點一些富貴衣，有這件富貴衣，他才買你的，沒有這件富貴衣他不要。」</w:t>
      </w:r>
      <w:r>
        <w:t xml:space="preserve"> </w:t>
      </w:r>
    </w:p>
    <w:p w14:paraId="262113A2" w14:textId="77777777" w:rsidR="0032243C" w:rsidRDefault="0032243C">
      <w:pPr>
        <w:pStyle w:val="a3"/>
      </w:pPr>
      <w:r>
        <w:t xml:space="preserve">　　「你看看這件破衣裳，再想想中國的教育，現在必得處處西洋化，這是自掘墳墓，根本不要了。想要中國再延續下去，必得落實中國文化。」</w:t>
      </w:r>
      <w:r>
        <w:t xml:space="preserve"> </w:t>
      </w:r>
    </w:p>
    <w:p w14:paraId="5DFAFC9A" w14:textId="77777777" w:rsidR="0032243C" w:rsidRDefault="0032243C">
      <w:pPr>
        <w:pStyle w:val="a3"/>
      </w:pPr>
      <w:r>
        <w:t xml:space="preserve">　　好，「出門」第一條，『衣冠不求華美，惟須整潔』，雪廬老人給我們發明這些大道理。我們這一條就學到這裡。祝大家福慧增長，法喜充滿。阿彌陀佛！　　諸位同學，大家好！我們繼續來學習雪廬老人的《常禮舉要講記》，辰、「出門」第二。</w:t>
      </w:r>
      <w:r>
        <w:t xml:space="preserve"> </w:t>
      </w:r>
    </w:p>
    <w:p w14:paraId="00B9761E" w14:textId="77777777" w:rsidR="0032243C" w:rsidRDefault="0032243C">
      <w:pPr>
        <w:pStyle w:val="a3"/>
      </w:pPr>
      <w:r>
        <w:t xml:space="preserve">　　【二、見長者，必趨致敬。】</w:t>
      </w:r>
      <w:r>
        <w:t xml:space="preserve"> </w:t>
      </w:r>
    </w:p>
    <w:p w14:paraId="65F50C07" w14:textId="77777777" w:rsidR="0032243C" w:rsidRDefault="0032243C">
      <w:pPr>
        <w:pStyle w:val="a3"/>
      </w:pPr>
      <w:r>
        <w:t xml:space="preserve">　　這一條就是我們在街上、在外面看到長輩，必須走過去向他問候、致敬。</w:t>
      </w:r>
      <w:r>
        <w:t xml:space="preserve"> </w:t>
      </w:r>
    </w:p>
    <w:p w14:paraId="04DB4C0E" w14:textId="77777777" w:rsidR="0032243C" w:rsidRDefault="0032243C">
      <w:pPr>
        <w:pStyle w:val="a3"/>
      </w:pPr>
      <w:r>
        <w:t xml:space="preserve">　　「你到街上，長者他在前頭，咱們不必向前頭去，也不必多問，頂多在後頭跟著。他在後頭，咱們沒看見，就怕我們往那邊去，他往這邊來，這就面對面碰到了。不過這得多少變通，譬如在鄉村中、馬路上等等這個地處可以使用。」這一段就是雪廬老人講，就是我們在長者後面，不要跑到他前面去，也不要多問，頂多就是跟在後頭走。他在後頭，我們沒有看見他在後面，就怕我們往那裡去，他往這邊來，這樣就面對面碰到了，這個是需要變通，在鄉村中、馬路上等等這個地處可以使用。</w:t>
      </w:r>
      <w:r>
        <w:t xml:space="preserve"> </w:t>
      </w:r>
    </w:p>
    <w:p w14:paraId="6C01560D" w14:textId="77777777" w:rsidR="0032243C" w:rsidRDefault="0032243C">
      <w:pPr>
        <w:pStyle w:val="a3"/>
      </w:pPr>
      <w:r>
        <w:t xml:space="preserve">　　「編《常禮舉要》這些東西，那個時候沒汽車那個東西，現在在偏僻街上也可以如此做。」因為編這個就是在以前汽車很少，一般沒有汽車，現在汽車好多。現在在偏僻，就是汽車很少的地方，沒有汽車的地方，也是可以如此做，看到長者，我們就過去跟他問候、致敬。「正走著，看見長者，我們穿過路旁去，幹什麼？趨」，趨就是「跑到那邊去迎著他說句話、行行禮，敬也就是這個樣子；或可在路旁站著談話。」這是趨，就是看到長者，我們主動走過去。或者是我們走路的右邊，長者在左邊那邊，我們穿過馬路，過去打招呼，說句話、行個禮，尊敬也就是這個樣子，這表現尊敬的樣子；或者可以在路旁站著談幾句話。這個都是屬於車少的時候是可以，如果像現在市區，車子來來往往那麼多，就不行。所以這裡雪廬老人講，「但是在城內就是不行，來回的車輛這麼近，你必得穿過路去，穿過去就碰上車，他不安心，你也不安心！」車來來往往那麼多，你穿過馬路去跟他打招呼，他看到你，哎呀，怕有危險，自己也不安心，怕被車子撞到，所以這個就要變通。</w:t>
      </w:r>
      <w:r>
        <w:t xml:space="preserve"> </w:t>
      </w:r>
    </w:p>
    <w:p w14:paraId="0A4F2DEE" w14:textId="77777777" w:rsidR="0032243C" w:rsidRDefault="0032243C">
      <w:pPr>
        <w:pStyle w:val="a3"/>
      </w:pPr>
      <w:r>
        <w:t xml:space="preserve">　　「學什麼東西，都要有實有權，沒有叫你學呆呆板板的、學書呆子，學書呆子有什麼用處！」雪廬老人講，我們根據這一句的精神，你要看在什麼地方、什麼情況，如果在外面看到長者，當然要去打招呼；如果是同在一個方向，剛好碰到了、看到了，我們過去跟他打個招呼。車子來來往往很多，這個時候可能也就不能這樣硬穿過去，那很危險，所以這是需要變通，如果比較安全的地方是可以的。大家可以去根據雪廬老人所講的，我們可以去揣摩怎麼做。總之，這一條就是看到長輩，我們必須向前，去向他致敬；再看什麼地方，適合的地方我們必定要去，如果危險就不要勉強。</w:t>
      </w:r>
      <w:r>
        <w:t xml:space="preserve"> </w:t>
      </w:r>
    </w:p>
    <w:p w14:paraId="1AA1CB05" w14:textId="77777777" w:rsidR="0032243C" w:rsidRDefault="0032243C">
      <w:pPr>
        <w:pStyle w:val="a3"/>
      </w:pPr>
      <w:r>
        <w:t xml:space="preserve">　　好，這一條我們就學習到這裡。祝大家福慧增長，法喜充滿。阿彌陀佛！　　</w:t>
      </w:r>
    </w:p>
    <w:sectPr w:rsidR="003224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3E07" w14:textId="77777777" w:rsidR="0032243C" w:rsidRDefault="0032243C" w:rsidP="00B751F6">
      <w:r>
        <w:separator/>
      </w:r>
    </w:p>
  </w:endnote>
  <w:endnote w:type="continuationSeparator" w:id="0">
    <w:p w14:paraId="7427EBE2" w14:textId="77777777" w:rsidR="0032243C" w:rsidRDefault="0032243C" w:rsidP="00B7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CDA7E" w14:textId="77777777" w:rsidR="0032243C" w:rsidRDefault="0032243C" w:rsidP="00B751F6">
      <w:r>
        <w:separator/>
      </w:r>
    </w:p>
  </w:footnote>
  <w:footnote w:type="continuationSeparator" w:id="0">
    <w:p w14:paraId="7D4BE4D4" w14:textId="77777777" w:rsidR="0032243C" w:rsidRDefault="0032243C" w:rsidP="00B75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F6"/>
    <w:rsid w:val="0032243C"/>
    <w:rsid w:val="007931EE"/>
    <w:rsid w:val="00B7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3F4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