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4DD35" w14:textId="77777777" w:rsidR="004915D6" w:rsidRDefault="004915D6">
      <w:r>
        <w:t>《群書治要３６Ｏ》第三冊</w:t>
      </w:r>
      <w:r>
        <w:t>—</w:t>
      </w:r>
      <w:r>
        <w:t xml:space="preserve">親愛父母是安樂本　　悟道法師主講　　（第二十五集）　　</w:t>
      </w:r>
      <w:r>
        <w:t>2022/10/2</w:t>
      </w:r>
      <w:r>
        <w:t xml:space="preserve">　　華藏淨宗學會　　檔名：</w:t>
      </w:r>
      <w:r>
        <w:t xml:space="preserve">WD20-057-0025 </w:t>
      </w:r>
    </w:p>
    <w:p w14:paraId="46472939" w14:textId="77777777" w:rsidR="004915D6" w:rsidRDefault="004915D6">
      <w:pPr>
        <w:pStyle w:val="a3"/>
      </w:pPr>
      <w:r>
        <w:t xml:space="preserve">　　諸位同學，大家好！我們繼續來學習《群書治要３６Ｏ》第三冊，第一單元「君道」，二、「敦親」，乙、「孝親」。</w:t>
      </w:r>
      <w:r>
        <w:t xml:space="preserve"> </w:t>
      </w:r>
    </w:p>
    <w:p w14:paraId="330549EC" w14:textId="77777777" w:rsidR="004915D6" w:rsidRDefault="004915D6">
      <w:pPr>
        <w:pStyle w:val="a3"/>
      </w:pPr>
      <w:r>
        <w:t xml:space="preserve">　　【二十五、是故人道親親，親親故尊祖，尊祖故敬宗，敬宗故收族，收族故宗廟嚴，宗廟嚴故重社稷，重社稷故愛百姓，愛百姓故刑罰中，刑罰中故庶民安，庶民安故財用足，財用足故百志成，百志成故禮俗刑，禮俗刑然後樂。《詩》云：「不顯不承？無斁於人斯。」此之謂也。】</w:t>
      </w:r>
      <w:r>
        <w:t xml:space="preserve"> </w:t>
      </w:r>
    </w:p>
    <w:p w14:paraId="6CF1B0E2" w14:textId="77777777" w:rsidR="004915D6" w:rsidRDefault="004915D6">
      <w:pPr>
        <w:pStyle w:val="a3"/>
      </w:pPr>
      <w:r>
        <w:t xml:space="preserve">　　這一條出自於卷七，《禮記》。</w:t>
      </w:r>
      <w:r>
        <w:t xml:space="preserve"> </w:t>
      </w:r>
    </w:p>
    <w:p w14:paraId="0F1BB941" w14:textId="77777777" w:rsidR="004915D6" w:rsidRDefault="004915D6">
      <w:pPr>
        <w:pStyle w:val="a3"/>
      </w:pPr>
      <w:r>
        <w:t xml:space="preserve">　　『收族』：這兩個字是凝聚全體家族成員的意思。凝聚，凝聚力，凝聚家族。『百姓』是百官，文武百官的百官。『刑』就是成，成功的成。『不』是副詞，表示否定。『承』是尊奉、繼承的意思。另外一個說法是烝，美好。『斁』這個字是厭棄。這是《詩經》的詩句。斯是語氣詞。</w:t>
      </w:r>
      <w:r>
        <w:t xml:space="preserve"> </w:t>
      </w:r>
    </w:p>
    <w:p w14:paraId="359E9C80" w14:textId="77777777" w:rsidR="004915D6" w:rsidRDefault="004915D6">
      <w:pPr>
        <w:pStyle w:val="a3"/>
      </w:pPr>
      <w:r>
        <w:t xml:space="preserve">　　這一條講，「由此可見，人倫大道的根本在於親愛自己的父母；親愛自己的父母，所以尊崇祖先；尊崇祖先，所以敬重宗主、敬循宗法；敬重宗主、敬循宗法，所以能以上下、親疏之序團結族人；以上下、親疏之序團結族人，所以宗廟祭禮肅穆莊嚴；宗廟祭禮肅穆莊嚴，所以能以國家社稷為重；以國家社稷為重，就能愛護百官；愛護百官，刑罰就能公平得當；刑罰公平得當，民眾就能安居樂業；民眾安居樂業，就能使財用充足；財用充足，則君主和民眾各種良善的願望都能達成；君民各種善願都達成，則禮儀風俗就自然形成；禮俗形成了，然後人人都能安樂。《詩經．周頌．清廟》說：文王的德行難道不光明，難道不能承繼先人的事業？人們永遠熱愛他而沒有人厭棄他啊！說的正是這個道理。」以上，這一條也是講「孝親」。</w:t>
      </w:r>
      <w:r>
        <w:t xml:space="preserve"> </w:t>
      </w:r>
    </w:p>
    <w:p w14:paraId="20E6A295" w14:textId="77777777" w:rsidR="004915D6" w:rsidRDefault="004915D6">
      <w:pPr>
        <w:pStyle w:val="a3"/>
      </w:pPr>
      <w:r>
        <w:t xml:space="preserve">　　好，這一條我們就學習到這裡。祝大家福慧增長，法喜充滿。阿彌陀佛！　　</w:t>
      </w:r>
    </w:p>
    <w:sectPr w:rsidR="004915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EEE51" w14:textId="77777777" w:rsidR="004915D6" w:rsidRDefault="004915D6" w:rsidP="002D3972">
      <w:r>
        <w:separator/>
      </w:r>
    </w:p>
  </w:endnote>
  <w:endnote w:type="continuationSeparator" w:id="0">
    <w:p w14:paraId="55CA49B9" w14:textId="77777777" w:rsidR="004915D6" w:rsidRDefault="004915D6" w:rsidP="002D3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BA8AB" w14:textId="77777777" w:rsidR="004915D6" w:rsidRDefault="004915D6" w:rsidP="002D3972">
      <w:r>
        <w:separator/>
      </w:r>
    </w:p>
  </w:footnote>
  <w:footnote w:type="continuationSeparator" w:id="0">
    <w:p w14:paraId="7A22520B" w14:textId="77777777" w:rsidR="004915D6" w:rsidRDefault="004915D6" w:rsidP="002D39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972"/>
    <w:rsid w:val="002D3972"/>
    <w:rsid w:val="004915D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83B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39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39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39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39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