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0E4F" w14:textId="77777777" w:rsidR="005F4232" w:rsidRDefault="005F4232">
      <w:r>
        <w:t>《群書治要３６Ｏ》第三冊</w:t>
      </w:r>
      <w:r>
        <w:t>—</w:t>
      </w:r>
      <w:r>
        <w:t xml:space="preserve">理想的配偶　　悟道法師主講　　（第三十集）　　</w:t>
      </w:r>
      <w:r>
        <w:t>2022/10/7</w:t>
      </w:r>
      <w:r>
        <w:t xml:space="preserve">　　華藏淨宗學會　　檔名：</w:t>
      </w:r>
      <w:r>
        <w:t xml:space="preserve">WD20-057-0030 </w:t>
      </w:r>
    </w:p>
    <w:p w14:paraId="43C0C9D6" w14:textId="77777777" w:rsidR="005F4232" w:rsidRDefault="005F4232">
      <w:pPr>
        <w:pStyle w:val="a3"/>
      </w:pPr>
      <w:r>
        <w:t xml:space="preserve">　　諸位同學，大家好！我們繼續來學習《群書治要３６Ｏ》第三冊，第一單元「君道」，二、「敦親」，丁、「夫婦」。</w:t>
      </w:r>
      <w:r>
        <w:t xml:space="preserve"> </w:t>
      </w:r>
    </w:p>
    <w:p w14:paraId="560BE81D" w14:textId="77777777" w:rsidR="005F4232" w:rsidRDefault="005F4232">
      <w:pPr>
        <w:pStyle w:val="a3"/>
      </w:pPr>
      <w:r>
        <w:t xml:space="preserve">　　【三十、關關雎鳩，在河之洲。窈窕淑女，君子好仇。】</w:t>
      </w:r>
      <w:r>
        <w:t xml:space="preserve"> </w:t>
      </w:r>
    </w:p>
    <w:p w14:paraId="21D4846B" w14:textId="77777777" w:rsidR="005F4232" w:rsidRDefault="005F4232">
      <w:pPr>
        <w:pStyle w:val="a3"/>
      </w:pPr>
      <w:r>
        <w:t xml:space="preserve">　　這一條出自於卷三，《毛詩》。</w:t>
      </w:r>
      <w:r>
        <w:t xml:space="preserve"> </w:t>
      </w:r>
    </w:p>
    <w:p w14:paraId="70E8B537" w14:textId="77777777" w:rsidR="005F4232" w:rsidRDefault="005F4232">
      <w:pPr>
        <w:pStyle w:val="a3"/>
      </w:pPr>
      <w:r>
        <w:t xml:space="preserve">　　『關關』，是鳥類雌雄相和的鳴聲，就是鳥叫，鳥鳴的聲音，有雌的、雄的，後亦泛指鳥鳴聲，「關關」就是鳥的叫聲。『雎鳩』是一種水鳥，傳說這個鳥配偶是固定的，情意專一，它不會隨便去改變對象。『洲』是水中的陸地，在水當中浮出來的那個陸地。『窈窕』是嫻靜美好。『淑』指女子貞靜柔善。『君子』，這個地方是指周文王。『好仇』，是美好理想的配偶，就是好的伴侶，現在大陸的話講對象，好的對象，依《詩經》來講是「好仇」。</w:t>
      </w:r>
      <w:r>
        <w:t xml:space="preserve"> </w:t>
      </w:r>
    </w:p>
    <w:p w14:paraId="2A7CEF99" w14:textId="77777777" w:rsidR="005F4232" w:rsidRDefault="005F4232">
      <w:pPr>
        <w:pStyle w:val="a3"/>
      </w:pPr>
      <w:r>
        <w:t xml:space="preserve">　　這一條是講到夫妻之道。「小島上雙棲的雎鳩相對而唱，發出關關的和鳴。」這是以這個鳥來給我們形容比喻，用雎鳩鳥它們互相發出的聲音，是很和諧的。「那嫺靜善良的女子，才是君子理想的配偶。」周文王他要找這樣的一個配偶對象，就是嫻靜善良的女子。因為「夫婦是人倫之始」，五倫從夫婦開始，娶得一個有德的女子，「然後可以風化天下，所以文王他思得賢女幫助治國」。賢女就非常重要了，他的太太如果有賢德，能夠幫助丈夫治理好一個家，能夠治理好一個家就能治得好一個國，就能平天下了，所以配偶就非常重要。所以選對象，不能隨便亂選。要找到一個好的配偶，還是要自己本身有德行，才能夠感應好的配偶。周文王有德行，所以他的配偶也就是很賢德了。這個是講夫妻之道，現在自由戀愛，重外貌，不重德行，就不好了。因為女子長得漂亮不代表她有德，如果很漂亮沒有德，這個家庭肯定就不幸福，這個我們現在看到非常多。所以現在離婚率非常高，為什麼？沒有德，夫妻沒有德，沒有道德仁義做基礎，只是看她的外表、她的美色，這樣的結合是非常脆弱的，所以離婚率就很高了。這個是我們要學習的地方。</w:t>
      </w:r>
      <w:r>
        <w:t xml:space="preserve"> </w:t>
      </w:r>
    </w:p>
    <w:p w14:paraId="16009AB9" w14:textId="77777777" w:rsidR="005F4232" w:rsidRDefault="005F4232">
      <w:pPr>
        <w:pStyle w:val="a3"/>
      </w:pPr>
      <w:r>
        <w:t xml:space="preserve">　　好，這一條我們就學習到這裡。祝大家福慧增長，法喜充滿。阿彌陀佛！　　</w:t>
      </w:r>
    </w:p>
    <w:sectPr w:rsidR="005F42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93C98" w14:textId="77777777" w:rsidR="005F4232" w:rsidRDefault="005F4232" w:rsidP="0086119B">
      <w:r>
        <w:separator/>
      </w:r>
    </w:p>
  </w:endnote>
  <w:endnote w:type="continuationSeparator" w:id="0">
    <w:p w14:paraId="7F780A56" w14:textId="77777777" w:rsidR="005F4232" w:rsidRDefault="005F4232" w:rsidP="00861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A5D08" w14:textId="77777777" w:rsidR="005F4232" w:rsidRDefault="005F4232" w:rsidP="0086119B">
      <w:r>
        <w:separator/>
      </w:r>
    </w:p>
  </w:footnote>
  <w:footnote w:type="continuationSeparator" w:id="0">
    <w:p w14:paraId="2C84A779" w14:textId="77777777" w:rsidR="005F4232" w:rsidRDefault="005F4232" w:rsidP="00861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9B"/>
    <w:rsid w:val="005F4232"/>
    <w:rsid w:val="007931EE"/>
    <w:rsid w:val="0086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BAE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11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1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1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1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