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31E" w14:textId="77777777" w:rsidR="004642C0" w:rsidRDefault="004642C0">
      <w:r>
        <w:t>《群書治要３６Ｏ》第三冊</w:t>
      </w:r>
      <w:r>
        <w:t>—</w:t>
      </w:r>
      <w:r>
        <w:t xml:space="preserve">行有不得，反求諸己　　悟道法師主講　　（第三十三集）　　</w:t>
      </w:r>
      <w:r>
        <w:t>2022/10/10</w:t>
      </w:r>
      <w:r>
        <w:t xml:space="preserve">　　華藏淨宗學會　　檔名：</w:t>
      </w:r>
      <w:r>
        <w:t xml:space="preserve">WD20-057-0033 </w:t>
      </w:r>
    </w:p>
    <w:p w14:paraId="082E64D5" w14:textId="77777777" w:rsidR="004642C0" w:rsidRDefault="004642C0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76DEE750" w14:textId="77777777" w:rsidR="004642C0" w:rsidRDefault="004642C0">
      <w:pPr>
        <w:pStyle w:val="a3"/>
      </w:pPr>
      <w:r>
        <w:t xml:space="preserve">　　【三十三、愛人者，則人愛之；惡人者，則人惡之。知得之己者，則知得之人。所謂不出環堵之室，而知天下者，知反己之謂也。】</w:t>
      </w:r>
      <w:r>
        <w:t xml:space="preserve"> </w:t>
      </w:r>
    </w:p>
    <w:p w14:paraId="605CE125" w14:textId="77777777" w:rsidR="004642C0" w:rsidRDefault="004642C0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63636A9" w14:textId="77777777" w:rsidR="004642C0" w:rsidRDefault="004642C0">
      <w:pPr>
        <w:pStyle w:val="a3"/>
      </w:pPr>
      <w:r>
        <w:t xml:space="preserve">　　『環堵之室』是指四面土牆。形容居家簡陋貧寒的意思。</w:t>
      </w:r>
      <w:r>
        <w:t xml:space="preserve"> </w:t>
      </w:r>
    </w:p>
    <w:p w14:paraId="48DBD2A7" w14:textId="77777777" w:rsidR="004642C0" w:rsidRDefault="004642C0">
      <w:pPr>
        <w:pStyle w:val="a3"/>
      </w:pPr>
      <w:r>
        <w:t xml:space="preserve">　　這一條講「愛別人的人，別人也愛他；憎恨別人的人，別人也憎恨他。」這個就是所謂因果，你愛別人，別人愛你；你恨別人，別人也恨你。「知道自己修身有得，就知道能獲得眾人的支持。所謂不出小屋而知天下，就是懂得反回頭來修養自己。」這個也是「反身」，反省自己本身的一個道理。所以凡事「行有不得，反求諸己」，外面有什麼問題回頭來反省自己，別人恨我們，我們要想想，我們有沒有恨別人？別人愛我們，也要想想，我們也是愛護他。所以從自己本身去反省，自己修養很好就知道可以得到眾人的支持，你不出這個小的屋子也就能知道天下，就是人要懂得回頭來反省、來修養自己。</w:t>
      </w:r>
      <w:r>
        <w:t xml:space="preserve"> </w:t>
      </w:r>
    </w:p>
    <w:p w14:paraId="342D21AB" w14:textId="77777777" w:rsidR="004642C0" w:rsidRDefault="004642C0">
      <w:pPr>
        <w:pStyle w:val="a3"/>
      </w:pPr>
      <w:r>
        <w:t xml:space="preserve">　　好，這一條我們就學習到這裡。祝大家福慧增長，法喜充滿。阿彌陀佛！　　</w:t>
      </w:r>
    </w:p>
    <w:sectPr w:rsidR="004642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5F322" w14:textId="77777777" w:rsidR="004642C0" w:rsidRDefault="004642C0" w:rsidP="001865BF">
      <w:r>
        <w:separator/>
      </w:r>
    </w:p>
  </w:endnote>
  <w:endnote w:type="continuationSeparator" w:id="0">
    <w:p w14:paraId="45478D9B" w14:textId="77777777" w:rsidR="004642C0" w:rsidRDefault="004642C0" w:rsidP="00186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1818" w14:textId="77777777" w:rsidR="004642C0" w:rsidRDefault="004642C0" w:rsidP="001865BF">
      <w:r>
        <w:separator/>
      </w:r>
    </w:p>
  </w:footnote>
  <w:footnote w:type="continuationSeparator" w:id="0">
    <w:p w14:paraId="61192CBE" w14:textId="77777777" w:rsidR="004642C0" w:rsidRDefault="004642C0" w:rsidP="00186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BF"/>
    <w:rsid w:val="001865BF"/>
    <w:rsid w:val="004642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702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5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5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5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5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