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8BA8" w14:textId="77777777" w:rsidR="000A3253" w:rsidRDefault="000A3253">
      <w:r>
        <w:t>《群書治要３６Ｏ》第三冊</w:t>
      </w:r>
      <w:r>
        <w:t>—</w:t>
      </w:r>
      <w:r>
        <w:t>審善惡</w:t>
      </w:r>
      <w:r>
        <w:t xml:space="preserve"> </w:t>
      </w:r>
      <w:r>
        <w:t xml:space="preserve">調性情　　悟道法師主講　　（第三十六集）　　</w:t>
      </w:r>
      <w:r>
        <w:t>2022/10/13</w:t>
      </w:r>
      <w:r>
        <w:t xml:space="preserve">　　華藏淨宗學會　　檔名：</w:t>
      </w:r>
      <w:r>
        <w:t xml:space="preserve">WD20-057-0036 </w:t>
      </w:r>
    </w:p>
    <w:p w14:paraId="533A9BE6" w14:textId="77777777" w:rsidR="000A3253" w:rsidRDefault="000A3253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0A7BA7BE" w14:textId="77777777" w:rsidR="000A3253" w:rsidRDefault="000A3253">
      <w:pPr>
        <w:pStyle w:val="a3"/>
      </w:pPr>
      <w:r>
        <w:t xml:space="preserve">　　【三十六、傳曰：「審好惡，理情性，而王道畢矣。」能盡其性，然後能盡人物之性；能盡人物之性，可以贊天地之化。治性之道，必審己之所有餘，而強其所不足。蓋聰明疏通者戒於大察；寡聞少見者戒於雍蔽；勇猛剛強者戒於大暴；仁愛溫良者戒於無斷；湛靜安舒者戒於後時；廣心浩大者戒於遺忘。必審己之所當戒，而齊之以義，然後中和之化應，而巧偽之徒不敢比周而望進。】</w:t>
      </w:r>
      <w:r>
        <w:t xml:space="preserve"> </w:t>
      </w:r>
    </w:p>
    <w:p w14:paraId="44DEC7B0" w14:textId="77777777" w:rsidR="000A3253" w:rsidRDefault="000A3253">
      <w:pPr>
        <w:pStyle w:val="a3"/>
      </w:pPr>
      <w:r>
        <w:t xml:space="preserve">　　這一條出自於後補卷二十，《漢書（八）》。</w:t>
      </w:r>
      <w:r>
        <w:t xml:space="preserve"> </w:t>
      </w:r>
    </w:p>
    <w:p w14:paraId="319F9676" w14:textId="77777777" w:rsidR="000A3253" w:rsidRDefault="000A3253">
      <w:pPr>
        <w:pStyle w:val="a3"/>
      </w:pPr>
      <w:r>
        <w:t xml:space="preserve">　　『傳曰』，這個「傳」是指《韓詩外傳》，《韓詩外傳》第二卷說：「理好惡，適情性，而治道畢矣」。『王道』這兩個字的意思是「以德治國之道」。『疏通』是通達。『大』，這個是「太」的古字，表示過分。『雍蔽』是蒙蔽、隔絕的意思，堵塞。『湛靜』，「湛」在這裡念「陳」，沉著冷靜的意思；「沈」的假借字，就是借用這個字，在古時候借用這個字，這裡念「沉」，就是浮沉的沉，念這個音，這裡念「沉靜」。『比周』是結黨營私，「比」就是勾結的意思。</w:t>
      </w:r>
      <w:r>
        <w:t xml:space="preserve"> </w:t>
      </w:r>
    </w:p>
    <w:p w14:paraId="525BF971" w14:textId="77777777" w:rsidR="000A3253" w:rsidRDefault="000A3253">
      <w:pPr>
        <w:pStyle w:val="a3"/>
      </w:pPr>
      <w:r>
        <w:t xml:space="preserve">　　這一條講，「經傳上說：審察自己的善惡，調理自己的情性，而王道也就在其中完成了。（調理情性後）能夠完全開顯、發揮自己的本性，然後就能明瞭及發揮他人和萬物的本性；能明瞭及發揮他人和萬物的本性，就能輔助天地化育萬物。調理情性的方法，一定要分辨自己有餘之處，然後勉力彌補自己的不足」。「一般說來，聰明通達的人，應戒除過分的苛察」，就是很聰明、很通達，但是不要太過分嚴苛去審查別人，就不要太過了。「見聞不廣的人，應避免閉塞不通」，見聞不廣就要增廣見聞，要避免很多不知道的，不通。「勇猛剛強的人，應杜絕過於暴烈」，這個是勇猛剛強也不要太過分剛暴、暴烈。「寬仁慈愛、溫和善良的人，應警惕不夠果斷。」寬厚、仁慈、溫和、善良，但是遇到事情不能不果斷，要警惕；如果不果斷，應該要有果斷，不能不果斷，不果斷事情就無法處理。「沉著安靜、行動舒緩的人，應防止錯過時機。」本性很沉著、很安靜，行動也很舒緩，這是好事，但是不能太過，如果太過就會錯過時機，有一些好的時機、應該掌握住的時機錯過了。所以沉著安靜是好，但是也不能太過，要防止錯過時機。「心胸廣大的人，應戒備遺忘事情。」心胸很廣大，也要戒備很多事情自己忘記。「一定要仔細分辨自己應當警戒的地方</w:t>
      </w:r>
      <w:r>
        <w:t>」，這是我們每一個人都要仔細去分析辨別，自己哪些地方我們要警戒，以上列出來的都是我們要提高警戒的地方。「並用義理調整自己，這樣才能達到性情中和有度」，也就是說把自己調整到中和，不會太過，也沒有不及。「而巧佞虛偽之徒不敢相互勾結營私，企望晉升」，如果自己調整好了，這些奸佞之徒他也就不敢輕舉妄動。所以一切都要從自己來做起。這一條，我們該警惕自己的地方、要戒除的地方，自己哪些地方不足要補充，太過要戒除，這也是我們修養自己很重要的一些具體的地方。</w:t>
      </w:r>
      <w:r>
        <w:t xml:space="preserve"> </w:t>
      </w:r>
    </w:p>
    <w:p w14:paraId="2D7D5651" w14:textId="77777777" w:rsidR="000A3253" w:rsidRDefault="000A3253">
      <w:pPr>
        <w:pStyle w:val="a3"/>
      </w:pPr>
      <w:r>
        <w:t xml:space="preserve">　　好，這一條我們就學習到這裡。祝大家福慧增長，法喜充滿。阿彌陀佛！　　</w:t>
      </w:r>
    </w:p>
    <w:sectPr w:rsidR="000A32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F8C3" w14:textId="77777777" w:rsidR="000A3253" w:rsidRDefault="000A3253" w:rsidP="002C5FDE">
      <w:r>
        <w:separator/>
      </w:r>
    </w:p>
  </w:endnote>
  <w:endnote w:type="continuationSeparator" w:id="0">
    <w:p w14:paraId="03194B19" w14:textId="77777777" w:rsidR="000A3253" w:rsidRDefault="000A3253" w:rsidP="002C5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7F7F" w14:textId="77777777" w:rsidR="000A3253" w:rsidRDefault="000A3253" w:rsidP="002C5FDE">
      <w:r>
        <w:separator/>
      </w:r>
    </w:p>
  </w:footnote>
  <w:footnote w:type="continuationSeparator" w:id="0">
    <w:p w14:paraId="67AE2F8F" w14:textId="77777777" w:rsidR="000A3253" w:rsidRDefault="000A3253" w:rsidP="002C5F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DE"/>
    <w:rsid w:val="000A3253"/>
    <w:rsid w:val="002C5F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445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5F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5F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5F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5F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