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88C8" w14:textId="77777777" w:rsidR="005361A3" w:rsidRDefault="005361A3">
      <w:r>
        <w:t>《群書治要３６Ｏ》第三冊</w:t>
      </w:r>
      <w:r>
        <w:t>—</w:t>
      </w:r>
      <w:r>
        <w:t xml:space="preserve">以明扶明　　悟道法師主講　　（第四十三集）　　</w:t>
      </w:r>
      <w:r>
        <w:t>2022/10/20</w:t>
      </w:r>
      <w:r>
        <w:t xml:space="preserve">　　華藏淨宗學會　　檔名：</w:t>
      </w:r>
      <w:r>
        <w:t xml:space="preserve">WD20-057-0043 </w:t>
      </w:r>
    </w:p>
    <w:p w14:paraId="68312896" w14:textId="77777777" w:rsidR="005361A3" w:rsidRDefault="005361A3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40EEEAB8" w14:textId="77777777" w:rsidR="005361A3" w:rsidRDefault="005361A3">
      <w:pPr>
        <w:pStyle w:val="a3"/>
      </w:pPr>
      <w:r>
        <w:t xml:space="preserve">　　【四十三、夫鳥獸魚猶知假，而況萬乘之主乎，而獨不知比假天下之英雄俊士，與之為伍，則豈不痛哉！故曰：以明扶明，則升于天；以明扶闇，則歸其人；兩瞽相扶，不觸牆木，不陷井阱，則其幸也。】</w:t>
      </w:r>
      <w:r>
        <w:t xml:space="preserve"> </w:t>
      </w:r>
    </w:p>
    <w:p w14:paraId="28AF61B9" w14:textId="77777777" w:rsidR="005361A3" w:rsidRDefault="005361A3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6B44B79E" w14:textId="77777777" w:rsidR="005361A3" w:rsidRDefault="005361A3">
      <w:pPr>
        <w:pStyle w:val="a3"/>
      </w:pPr>
      <w:r>
        <w:t xml:space="preserve">　　這一條講，「鳥獸游魚尚且知道憑藉他力」，這個是指天上的飛鳥、地上的走獸、水裡游的魚，這些動物尚且知道要藉著他力，那麼他們可以飛翔、可以走、可以游。要憑藉他力，魚要藉著水，這個是形容比喻。「何況是擁有萬乘兵車的國主」，那是講古時候一國之主，他擁有一萬輛的兵車，那是大國了。就是講這些鳥獸魚都知道藉他力，何況一個大國之主呢！「卻偏偏不知道藉助天下英雄賢士的力量，與他們為伴，這怎麼不讓人感到痛惜呢！」也就是說一個大國之主，不知道要藉助天下的英雄、賢能之士，不知道去藉助他們這些賢能之士的力量，與他們作伴，這就讓人感到很痛惜，就很可惜的事情了。「所以說：眼睛明亮的人扶助眼睛明亮的人，就可以登高致遠，直上雲端。」眼睛明亮，眼睛好的人來幫助眼睛好的人，就更上一層樓，就不斷提升了，登高致遠，直上雲霄，比喻不斷的向上提升。「眼睛明亮的人扶助失明的人，可以把失明的人送回家」，讓他安全回到家裡，不至於有危險了。眼睛失明的人，他必須依靠眼睛明亮的人來幫助他。這個也是比喻，這個一國之主，如果自己沒有智慧德能，需要請有智慧德能這樣的賢士來幫助自己的國家，自己的國家就能維持安定了。「但是兩個失明的人互相扶持」，彼此都是沒有智慧的，就好像</w:t>
      </w:r>
      <w:r>
        <w:t>兩個眼睛瞎的人，兩個眼睛瞎的人互相幫助、互相扶持，「不撞在牆壁和樹木上、不掉進水井或陷阱裡，就算是幸運的了」。因為兩個人都不懂，都沒智慧，兩個人互相幫助就很危險了，如果沒有掉進水井、沒有撞到牆壁，那這就算很好了。</w:t>
      </w:r>
      <w:r>
        <w:t xml:space="preserve"> </w:t>
      </w:r>
    </w:p>
    <w:p w14:paraId="46451831" w14:textId="77777777" w:rsidR="005361A3" w:rsidRDefault="005361A3">
      <w:pPr>
        <w:pStyle w:val="a3"/>
      </w:pPr>
      <w:r>
        <w:t xml:space="preserve">　　所以這一條講，也就是說一個國家、一個企業、一個團體，必須要藉借助賢能之士他來幫助，企業、團體它的事業就能蒸蒸日上，不斷的提升了。這個就是藉助這些有德有能的人，藉助這些賢士的力量，才能達到這個目標；如果不藉助賢能之士，找的一些都是沒有智慧的人，那就很可惜了。好，這一條我們就學習到這裡。祝大家福慧增長，法喜充滿。阿彌陀佛！　　</w:t>
      </w:r>
    </w:p>
    <w:sectPr w:rsidR="005361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7825" w14:textId="77777777" w:rsidR="005361A3" w:rsidRDefault="005361A3" w:rsidP="00036D53">
      <w:r>
        <w:separator/>
      </w:r>
    </w:p>
  </w:endnote>
  <w:endnote w:type="continuationSeparator" w:id="0">
    <w:p w14:paraId="7095E528" w14:textId="77777777" w:rsidR="005361A3" w:rsidRDefault="005361A3" w:rsidP="00036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895A" w14:textId="77777777" w:rsidR="005361A3" w:rsidRDefault="005361A3" w:rsidP="00036D53">
      <w:r>
        <w:separator/>
      </w:r>
    </w:p>
  </w:footnote>
  <w:footnote w:type="continuationSeparator" w:id="0">
    <w:p w14:paraId="574050BC" w14:textId="77777777" w:rsidR="005361A3" w:rsidRDefault="005361A3" w:rsidP="00036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53"/>
    <w:rsid w:val="00036D53"/>
    <w:rsid w:val="005361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3CC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