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1409" w14:textId="77777777" w:rsidR="00E60026" w:rsidRDefault="00E60026">
      <w:r>
        <w:t>《群書治要３６Ｏ》第三冊</w:t>
      </w:r>
      <w:r>
        <w:t>—</w:t>
      </w:r>
      <w:r>
        <w:t xml:space="preserve">忠言逆耳利於行　　悟道法師主講　　（第六十八集）　　</w:t>
      </w:r>
      <w:r>
        <w:t>2022/11/14</w:t>
      </w:r>
      <w:r>
        <w:t xml:space="preserve">　　華藏淨宗學會　　檔名：</w:t>
      </w:r>
      <w:r>
        <w:t xml:space="preserve">WD20-057-0068 </w:t>
      </w:r>
    </w:p>
    <w:p w14:paraId="310188B8" w14:textId="77777777" w:rsidR="00E60026" w:rsidRDefault="00E60026">
      <w:pPr>
        <w:pStyle w:val="a3"/>
      </w:pPr>
      <w:r>
        <w:t xml:space="preserve">　　諸位同學，大家好！我們繼續來學習《群書治要３６Ｏ》第三冊，第一單元「君道」，七、「審斷」。</w:t>
      </w:r>
      <w:r>
        <w:t xml:space="preserve"> </w:t>
      </w:r>
    </w:p>
    <w:p w14:paraId="22E6C074" w14:textId="77777777" w:rsidR="00E60026" w:rsidRDefault="00E60026">
      <w:pPr>
        <w:pStyle w:val="a3"/>
      </w:pPr>
      <w:r>
        <w:t xml:space="preserve">　　【六十八、臧孫曰：「季孫之愛我，疾疢也；孟孫之惡我，藥石也。美疢不如惡石。夫石猶生我；疢之美，其毒滋多。孟孫死，吾亡無日矣。」】</w:t>
      </w:r>
      <w:r>
        <w:t xml:space="preserve"> </w:t>
      </w:r>
    </w:p>
    <w:p w14:paraId="0971F22B" w14:textId="77777777" w:rsidR="00E60026" w:rsidRDefault="00E60026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73640ECB" w14:textId="77777777" w:rsidR="00E60026" w:rsidRDefault="00E60026">
      <w:pPr>
        <w:pStyle w:val="a3"/>
      </w:pPr>
      <w:r>
        <w:t xml:space="preserve">　　『疾疢』是病害、煩熱、疾病的意思。『藥石』就是藥物，治病的藥物。『滋』是更加的意思。</w:t>
      </w:r>
      <w:r>
        <w:t xml:space="preserve"> </w:t>
      </w:r>
    </w:p>
    <w:p w14:paraId="60988445" w14:textId="77777777" w:rsidR="00E60026" w:rsidRDefault="00E60026">
      <w:pPr>
        <w:pStyle w:val="a3"/>
      </w:pPr>
      <w:r>
        <w:t xml:space="preserve">　　這一條講，「臧武仲說：季武子喜歡我（志意相投，順從我的意思）」，什麼事情都順我的意，但是「猶如使我沒有痛苦的患上熱病」；「孟莊子厭惡我（志意相違）」，他不是什麼事情都順我的意思，但是「猶如治癒我疾苦的藥石」。這是臧武仲講，季武子跟孟莊子他兩個人跟他相處不同的地方。一個什麼事情都是順著他，我們一般人總是喜歡這樣的人，但是如果錯誤的事情都順我們的意思，這樣如同沒有痛苦的犯上熱病，不知不覺就染上疾病。這是用比喻。孟莊子厭惡我（就是志意相違），但是猶如治療自己疾病的藥物，所謂良藥苦口。「沒有痛苦的熱病不如使人痛苦的藥石」，這也是比喻，雖然沒有痛苦，但是他病入膏肓，這個不如使人有痛苦，但是它是藥物，可以治我們的病。藥石還能治病，使我繼續活下去；如果患熱病而不知痛苦，它的毒害就更深了，這是很可怕的事情。所以臧武仲講，「孟莊子死了，我離滅亡也沒有多少日子了」。因為沒有人再提醒他了，旁邊的人都是事事順從他，這樣就非常危險了。所以身邊的人要常常提出一些跟我們不一樣的意見，雖然我們心裡聽得不舒服、不痛快，但是往往對我們都是有好處；如果事事都順從我們的意思，我們做錯了他也順從，將來後果就不堪設想。</w:t>
      </w:r>
      <w:r>
        <w:t xml:space="preserve"> </w:t>
      </w:r>
    </w:p>
    <w:p w14:paraId="56173517" w14:textId="77777777" w:rsidR="00E60026" w:rsidRDefault="00E60026">
      <w:pPr>
        <w:pStyle w:val="a3"/>
      </w:pPr>
      <w:r>
        <w:t xml:space="preserve">　　好，這一條我們就學習到這裡。祝大家福慧增長，法喜充滿。阿彌陀佛！　　</w:t>
      </w:r>
    </w:p>
    <w:sectPr w:rsidR="00E600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70F9C" w14:textId="77777777" w:rsidR="00E60026" w:rsidRDefault="00E60026" w:rsidP="00EC67A4">
      <w:r>
        <w:separator/>
      </w:r>
    </w:p>
  </w:endnote>
  <w:endnote w:type="continuationSeparator" w:id="0">
    <w:p w14:paraId="04C28345" w14:textId="77777777" w:rsidR="00E60026" w:rsidRDefault="00E60026" w:rsidP="00EC67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532F7" w14:textId="77777777" w:rsidR="00E60026" w:rsidRDefault="00E60026" w:rsidP="00EC67A4">
      <w:r>
        <w:separator/>
      </w:r>
    </w:p>
  </w:footnote>
  <w:footnote w:type="continuationSeparator" w:id="0">
    <w:p w14:paraId="32B9ECDC" w14:textId="77777777" w:rsidR="00E60026" w:rsidRDefault="00E60026" w:rsidP="00EC67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7A4"/>
    <w:rsid w:val="007931EE"/>
    <w:rsid w:val="00E60026"/>
    <w:rsid w:val="00EC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860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67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67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67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67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