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FAE89" w14:textId="77777777" w:rsidR="00AD6F8E" w:rsidRDefault="00AD6F8E">
      <w:r>
        <w:t>《群書治要３６Ｏ》第三冊</w:t>
      </w:r>
      <w:r>
        <w:t>—</w:t>
      </w:r>
      <w:r>
        <w:t xml:space="preserve">免驕奢　　悟道法師主講　　（第七十六集）　　</w:t>
      </w:r>
      <w:r>
        <w:t>2022/11/22</w:t>
      </w:r>
      <w:r>
        <w:t xml:space="preserve">　　華藏淨宗學會　　檔名：</w:t>
      </w:r>
      <w:r>
        <w:t xml:space="preserve">WD20-057-0076 </w:t>
      </w:r>
    </w:p>
    <w:p w14:paraId="33876BDA" w14:textId="77777777" w:rsidR="00AD6F8E" w:rsidRDefault="00AD6F8E">
      <w:pPr>
        <w:pStyle w:val="a3"/>
      </w:pPr>
      <w:r>
        <w:t xml:space="preserve">　　諸位同學，大家好！我們繼續來學習《群書治要３６Ｏ》第三冊，第二單元「臣術」，一、「立節」。</w:t>
      </w:r>
      <w:r>
        <w:t xml:space="preserve"> </w:t>
      </w:r>
    </w:p>
    <w:p w14:paraId="6D4158DE" w14:textId="77777777" w:rsidR="00AD6F8E" w:rsidRDefault="00AD6F8E">
      <w:pPr>
        <w:pStyle w:val="a3"/>
      </w:pPr>
      <w:r>
        <w:t xml:space="preserve">　　【七十六、位弗期驕，祿弗期侈。恭儉惟德，無載爾偽。】</w:t>
      </w:r>
      <w:r>
        <w:t xml:space="preserve"> </w:t>
      </w:r>
    </w:p>
    <w:p w14:paraId="7EFB3235" w14:textId="77777777" w:rsidR="00AD6F8E" w:rsidRDefault="00AD6F8E">
      <w:pPr>
        <w:pStyle w:val="a3"/>
      </w:pPr>
      <w:r>
        <w:t xml:space="preserve">　　這一條出自於卷二，《尚書》。</w:t>
      </w:r>
      <w:r>
        <w:t xml:space="preserve"> </w:t>
      </w:r>
    </w:p>
    <w:p w14:paraId="05C21B4F" w14:textId="77777777" w:rsidR="00AD6F8E" w:rsidRDefault="00AD6F8E">
      <w:pPr>
        <w:pStyle w:val="a3"/>
      </w:pPr>
      <w:r>
        <w:t xml:space="preserve">　　『期』是邀約、約定的意思。『載』是行，施行的意思。</w:t>
      </w:r>
      <w:r>
        <w:t xml:space="preserve"> </w:t>
      </w:r>
    </w:p>
    <w:p w14:paraId="029E6983" w14:textId="77777777" w:rsidR="00AD6F8E" w:rsidRDefault="00AD6F8E">
      <w:pPr>
        <w:pStyle w:val="a3"/>
      </w:pPr>
      <w:r>
        <w:t xml:space="preserve">　　「身居尊位的人沒有與驕縱相約（但不知不覺就有了驕態）；享有福祿的人沒有與奢侈相約（但不知不覺就染上奢侈）。（以驕傲奢侈的態度立身行事，就會招致敗亡。）應當恭謹節儉，才能樹立德業。不要做詭詐虛假之事。」這一條也是提醒我們，當我們享有福祿，很容易不知不覺就染上奢侈，所以要時時刻刻提起觀照，不要被奢侈染上了。如果享有福祿，也不知不覺就有驕傲，如果我們自己沒有發覺，以驕傲奢侈來立身行事，到最後就招致敗亡。所以應當恭謹節儉，要恭敬、要謹慎、要節儉，才能樹立德業。不要去做欺詐虛假的事情。這一條也是我們每一個人都要時時提高警覺的。</w:t>
      </w:r>
      <w:r>
        <w:t xml:space="preserve"> </w:t>
      </w:r>
    </w:p>
    <w:p w14:paraId="124288D4" w14:textId="77777777" w:rsidR="00AD6F8E" w:rsidRDefault="00AD6F8E">
      <w:pPr>
        <w:pStyle w:val="a3"/>
      </w:pPr>
      <w:r>
        <w:t xml:space="preserve">　　好，這一條我們就學習到這裡。祝大家福慧增長，法喜充滿。阿彌陀佛！　　</w:t>
      </w:r>
    </w:p>
    <w:sectPr w:rsidR="00AD6F8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AE7CF" w14:textId="77777777" w:rsidR="00AD6F8E" w:rsidRDefault="00AD6F8E" w:rsidP="00195AF1">
      <w:r>
        <w:separator/>
      </w:r>
    </w:p>
  </w:endnote>
  <w:endnote w:type="continuationSeparator" w:id="0">
    <w:p w14:paraId="2599EE56" w14:textId="77777777" w:rsidR="00AD6F8E" w:rsidRDefault="00AD6F8E" w:rsidP="00195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3119E" w14:textId="77777777" w:rsidR="00AD6F8E" w:rsidRDefault="00AD6F8E" w:rsidP="00195AF1">
      <w:r>
        <w:separator/>
      </w:r>
    </w:p>
  </w:footnote>
  <w:footnote w:type="continuationSeparator" w:id="0">
    <w:p w14:paraId="508B7806" w14:textId="77777777" w:rsidR="00AD6F8E" w:rsidRDefault="00AD6F8E" w:rsidP="00195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AF1"/>
    <w:rsid w:val="00195AF1"/>
    <w:rsid w:val="007931EE"/>
    <w:rsid w:val="00AD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EF96F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95A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95A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95A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95A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2026-08-13T00:46:00Z</dcterms:created>
  <dcterms:modified xsi:type="dcterms:W3CDTF">2026-08-13T00:46:00Z</dcterms:modified>
</cp:coreProperties>
</file>