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3F46" w14:textId="77777777" w:rsidR="00801396" w:rsidRDefault="00801396">
      <w:r>
        <w:t>《群書治要３６Ｏ》第三冊</w:t>
      </w:r>
      <w:r>
        <w:t>—</w:t>
      </w:r>
      <w:r>
        <w:t xml:space="preserve">荒謬的思惟　　悟道法師主講　　（第七十七集）　　</w:t>
      </w:r>
      <w:r>
        <w:t>2022/11/23</w:t>
      </w:r>
      <w:r>
        <w:t xml:space="preserve">　　華藏淨宗學會　　檔名：</w:t>
      </w:r>
      <w:r>
        <w:t xml:space="preserve">WD20-057-0077 </w:t>
      </w:r>
    </w:p>
    <w:p w14:paraId="6F9F2151" w14:textId="77777777" w:rsidR="00801396" w:rsidRDefault="00801396">
      <w:pPr>
        <w:pStyle w:val="a3"/>
      </w:pPr>
      <w:r>
        <w:t xml:space="preserve">　　諸位同學，大家好！我們繼續來學習《群書治要３６Ｏ》第三冊，第二單元「臣術」，一、「立節」。</w:t>
      </w:r>
      <w:r>
        <w:t xml:space="preserve"> </w:t>
      </w:r>
    </w:p>
    <w:p w14:paraId="46CE05CE" w14:textId="77777777" w:rsidR="00801396" w:rsidRDefault="00801396">
      <w:pPr>
        <w:pStyle w:val="a3"/>
      </w:pPr>
      <w:r>
        <w:t xml:space="preserve">　　【七十七、子墨子曰：「世之君子，使之一犬一彘之宰，不能則辭之；使為一國之相，不能而為之。豈不悖哉？」】</w:t>
      </w:r>
      <w:r>
        <w:t xml:space="preserve"> </w:t>
      </w:r>
    </w:p>
    <w:p w14:paraId="68C18088" w14:textId="77777777" w:rsidR="00801396" w:rsidRDefault="00801396">
      <w:pPr>
        <w:pStyle w:val="a3"/>
      </w:pPr>
      <w:r>
        <w:t xml:space="preserve">　　這一條出自於卷三十四，《墨子》。</w:t>
      </w:r>
      <w:r>
        <w:t xml:space="preserve"> </w:t>
      </w:r>
    </w:p>
    <w:p w14:paraId="626CD34C" w14:textId="77777777" w:rsidR="00801396" w:rsidRDefault="00801396">
      <w:pPr>
        <w:pStyle w:val="a3"/>
      </w:pPr>
      <w:r>
        <w:t xml:space="preserve">　　『彘』是豬的意思。『宰』是古代一個官位的名稱。</w:t>
      </w:r>
      <w:r>
        <w:t xml:space="preserve"> </w:t>
      </w:r>
    </w:p>
    <w:p w14:paraId="03F2E80D" w14:textId="77777777" w:rsidR="00801396" w:rsidRDefault="00801396">
      <w:pPr>
        <w:pStyle w:val="a3"/>
      </w:pPr>
      <w:r>
        <w:t xml:space="preserve">　　這一條墨子說：「世上的君子，讓他去當宰殺狗豬的膳夫，如果他不能做就會推辭」，就是說他沒有辦法做這個事情工作，他就推掉、辭掉了；「讓他任一國的宰相，能力不及卻要照樣承擔。這難道不是很荒謬嗎？」所以這一條講，做任何事情要衡量自己的能力，所謂「度德量力」，衡量自己的能力。這裡是舉出一個形容比喻，如果說一個君子，你請他去殺豬殺狗，如果他不能做，他沒有辦法這個事情，當然他就會推辭，說這個我沒有辦法，他就推掉了。如果說讓他擔任一國的宰相，他的能力不及，沒有這個能力，但為了宰相的高官厚祿（這麼高的官位很豐厚的俸祿），自己能力不足卻照樣要來承擔，這樣不是很荒謬嗎？很荒唐的事情。請你去殺豬殺狗，你不會，你做不到，你就推辭；請你當一國宰相，你能力不足，那你卻要去承擔，這個不是很荒唐的事嗎？你要把國家治得怎麼樣？這個國家恐怕就被治得亂七八糟了，這是很荒唐的。所以這一條給我們講，我們能力做不到的事情就不能勉強去承擔，要「度德量力」，這個也是「立節」很重要的地方。</w:t>
      </w:r>
      <w:r>
        <w:t xml:space="preserve"> </w:t>
      </w:r>
    </w:p>
    <w:p w14:paraId="18BCDB3F" w14:textId="77777777" w:rsidR="00801396" w:rsidRDefault="00801396">
      <w:pPr>
        <w:pStyle w:val="a3"/>
      </w:pPr>
      <w:r>
        <w:t xml:space="preserve">　　好，這一條我們就學習到這裡。祝大家福慧增長，法喜充滿。阿彌陀佛！　　</w:t>
      </w:r>
    </w:p>
    <w:sectPr w:rsidR="008013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FE3B0" w14:textId="77777777" w:rsidR="00801396" w:rsidRDefault="00801396" w:rsidP="003C3619">
      <w:r>
        <w:separator/>
      </w:r>
    </w:p>
  </w:endnote>
  <w:endnote w:type="continuationSeparator" w:id="0">
    <w:p w14:paraId="2F8BF257" w14:textId="77777777" w:rsidR="00801396" w:rsidRDefault="00801396" w:rsidP="003C3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3F37E" w14:textId="77777777" w:rsidR="00801396" w:rsidRDefault="00801396" w:rsidP="003C3619">
      <w:r>
        <w:separator/>
      </w:r>
    </w:p>
  </w:footnote>
  <w:footnote w:type="continuationSeparator" w:id="0">
    <w:p w14:paraId="33461AFC" w14:textId="77777777" w:rsidR="00801396" w:rsidRDefault="00801396" w:rsidP="003C3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19"/>
    <w:rsid w:val="003C3619"/>
    <w:rsid w:val="007931EE"/>
    <w:rsid w:val="0080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F6B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3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3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3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3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