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3788" w14:textId="77777777" w:rsidR="00BE6FA1" w:rsidRDefault="00BE6FA1">
      <w:r>
        <w:t>《群書治要３６Ｏ》第三冊</w:t>
      </w:r>
      <w:r>
        <w:t>—</w:t>
      </w:r>
      <w:r>
        <w:t xml:space="preserve">諫諍的目的　　悟道法師主講　　（第八十五集）　　</w:t>
      </w:r>
      <w:r>
        <w:t>2022/12/1</w:t>
      </w:r>
      <w:r>
        <w:t xml:space="preserve">　　華藏淨宗學會　　檔名：</w:t>
      </w:r>
      <w:r>
        <w:t xml:space="preserve">WD20-057-0085 </w:t>
      </w:r>
    </w:p>
    <w:p w14:paraId="379E3160" w14:textId="77777777" w:rsidR="00BE6FA1" w:rsidRDefault="00BE6FA1">
      <w:pPr>
        <w:pStyle w:val="a3"/>
      </w:pPr>
      <w:r>
        <w:t xml:space="preserve">　　諸位同學，大家好！我們繼續來學習《群書治要３６Ｏ》第三冊，第二單元「臣術」，三、「勸諫」。</w:t>
      </w:r>
      <w:r>
        <w:t xml:space="preserve"> </w:t>
      </w:r>
    </w:p>
    <w:p w14:paraId="4AD908F7" w14:textId="77777777" w:rsidR="00BE6FA1" w:rsidRDefault="00BE6FA1">
      <w:pPr>
        <w:pStyle w:val="a3"/>
      </w:pPr>
      <w:r>
        <w:t xml:space="preserve">　　【八十五、夫諫爭者，所以納君於道，矯枉正非，救上之謬也。上苟有謬而無救焉，則害於事，害於事則危道也。】</w:t>
      </w:r>
      <w:r>
        <w:t xml:space="preserve"> </w:t>
      </w:r>
    </w:p>
    <w:p w14:paraId="0339C473" w14:textId="77777777" w:rsidR="00BE6FA1" w:rsidRDefault="00BE6FA1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5A3225A6" w14:textId="77777777" w:rsidR="00BE6FA1" w:rsidRDefault="00BE6FA1">
      <w:pPr>
        <w:pStyle w:val="a3"/>
      </w:pPr>
      <w:r>
        <w:t xml:space="preserve">　　『諫諍』，這裡「爭」這個字念鄭，鄭成功「鄭」這個音，念這個音。也通「諍」，就是直言規勸的意思。</w:t>
      </w:r>
      <w:r>
        <w:t xml:space="preserve"> </w:t>
      </w:r>
    </w:p>
    <w:p w14:paraId="50DB4226" w14:textId="77777777" w:rsidR="00BE6FA1" w:rsidRDefault="00BE6FA1">
      <w:pPr>
        <w:pStyle w:val="a3"/>
      </w:pPr>
      <w:r>
        <w:t xml:space="preserve">　　「諫諍，就是為了讓君主進入正確的治國之道，矯正邪枉、改正缺點，挽救君主的謬誤。」國家領導人（上級）他有錯誤的政策，忠臣（臣子）要有勸諫的責任。這在一個團體，上面主管就是君，我們在下面工作的那是臣，就是被領導的是臣，領導人就叫君，所以每一個單位團體都有君臣，有領導、有被領導的。在一個家庭也是一樣，家庭家長父親就是君，子女就臣，所以在《弟子規》裡面講，如果父母有過失了，做兒女也有義務要勸諫，不能讓父母這個錯誤一直下去，這樣會害了父母。所以孝子有勸諫的責任，這個在《孝經》裡面也有講到。所以從一個家庭，到一個社會團體，到一個國家，乃至整個世界，下屬都有勸諫的責任，就挽救領導人他錯誤的做法。如果君主有錯誤之處而沒有人去糾正，那麼他這些錯誤的政策、不好的政策，「就會危害國事」，對國家大事就有危害；「危害國事」，就會使國家步入險境（危險的境地），就是說這個國家就會有危機，好像步入危途一樣，走危險的路途。這個就是要忠臣來勸諫，導正君主領導人他錯誤的政策，這個國家才能得到安定，不然就危險了。</w:t>
      </w:r>
      <w:r>
        <w:t xml:space="preserve"> </w:t>
      </w:r>
    </w:p>
    <w:p w14:paraId="06858B6B" w14:textId="77777777" w:rsidR="00BE6FA1" w:rsidRDefault="00BE6FA1">
      <w:pPr>
        <w:pStyle w:val="a3"/>
      </w:pPr>
      <w:r>
        <w:t xml:space="preserve">　　好，這一條我們就學習到這裡。祝大家福慧增長，法喜充滿。阿彌陀佛！　　</w:t>
      </w:r>
    </w:p>
    <w:sectPr w:rsidR="00BE6F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0C6B2" w14:textId="77777777" w:rsidR="00BE6FA1" w:rsidRDefault="00BE6FA1" w:rsidP="00B22788">
      <w:r>
        <w:separator/>
      </w:r>
    </w:p>
  </w:endnote>
  <w:endnote w:type="continuationSeparator" w:id="0">
    <w:p w14:paraId="159B4C9B" w14:textId="77777777" w:rsidR="00BE6FA1" w:rsidRDefault="00BE6FA1" w:rsidP="00B22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D3F1B" w14:textId="77777777" w:rsidR="00BE6FA1" w:rsidRDefault="00BE6FA1" w:rsidP="00B22788">
      <w:r>
        <w:separator/>
      </w:r>
    </w:p>
  </w:footnote>
  <w:footnote w:type="continuationSeparator" w:id="0">
    <w:p w14:paraId="2036BB75" w14:textId="77777777" w:rsidR="00BE6FA1" w:rsidRDefault="00BE6FA1" w:rsidP="00B227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88"/>
    <w:rsid w:val="007931EE"/>
    <w:rsid w:val="00B22788"/>
    <w:rsid w:val="00BE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E94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27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27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27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27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