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8877A" w14:textId="77777777" w:rsidR="005D46E9" w:rsidRDefault="005D46E9">
      <w:r>
        <w:t>《群書治要３６Ｏ》第三冊</w:t>
      </w:r>
      <w:r>
        <w:t>—</w:t>
      </w:r>
      <w:r>
        <w:t xml:space="preserve">好生之德　　悟道法師主講　　（第一二一集）　　</w:t>
      </w:r>
      <w:r>
        <w:t>2023/1/6</w:t>
      </w:r>
      <w:r>
        <w:t xml:space="preserve">　　華藏淨宗學會　　檔名：</w:t>
      </w:r>
      <w:r>
        <w:t xml:space="preserve">WD20-057-0121 </w:t>
      </w:r>
    </w:p>
    <w:p w14:paraId="14022DFD" w14:textId="77777777" w:rsidR="005D46E9" w:rsidRDefault="005D46E9">
      <w:pPr>
        <w:pStyle w:val="a3"/>
      </w:pPr>
      <w:r>
        <w:t xml:space="preserve">　　諸位同學，大家好！我們繼續來學習《群書治要３６Ｏ》第三冊，第三單元「貴德」，三、「仁義」。</w:t>
      </w:r>
      <w:r>
        <w:t xml:space="preserve"> </w:t>
      </w:r>
    </w:p>
    <w:p w14:paraId="32AAEE25" w14:textId="77777777" w:rsidR="005D46E9" w:rsidRDefault="005D46E9">
      <w:pPr>
        <w:pStyle w:val="a3"/>
      </w:pPr>
      <w:r>
        <w:t xml:space="preserve">　　【一二一、膳夫掌王之食飲、膳羞。大喪則不舉，大荒則不舉，大札則不舉，天地有災則不舉，邦有大故則不舉。】</w:t>
      </w:r>
      <w:r>
        <w:t xml:space="preserve"> </w:t>
      </w:r>
    </w:p>
    <w:p w14:paraId="627ED3DC" w14:textId="77777777" w:rsidR="005D46E9" w:rsidRDefault="005D46E9">
      <w:pPr>
        <w:pStyle w:val="a3"/>
      </w:pPr>
      <w:r>
        <w:t xml:space="preserve">　　這一條出自於卷八，《周禮》。</w:t>
      </w:r>
      <w:r>
        <w:t xml:space="preserve"> </w:t>
      </w:r>
    </w:p>
    <w:p w14:paraId="369297A2" w14:textId="77777777" w:rsidR="005D46E9" w:rsidRDefault="005D46E9">
      <w:pPr>
        <w:pStyle w:val="a3"/>
      </w:pPr>
      <w:r>
        <w:t xml:space="preserve">　　『膳夫』是古代官員的名稱，古官名，他是掌管宮廷的飲食。『膳羞』是美味的食品。在東漢鄭玄的先生註解，「膳，牲肉也」，就肉類；「羞，有滋味者」，就是我們現在講美味。『大喪』是指天子、皇后、世子之喪。喪就是喪事，皇帝、皇后、太子過世這是國家的大喪。『不舉』：古代每逢大的天災人事，都除去盛饌（就是不殺牲、不吃肉），偃息聲樂（也不唱歌、不跳舞），這稱作「不舉」，不做這些事情。國家如果發生一些比較不幸的事情，我們一般講天災人禍，音樂都不去演奏，也不吃得很好。『大札』，這是講瘟疫。就像我們講傳染病，新冠肺炎傳染病，這在古代叫「大札」。『大故』：指的是敵軍來犯、對犯罪者處以死刑等事。戰爭或者對犯人處死刑，這是屬於「大故」，大的事故。</w:t>
      </w:r>
      <w:r>
        <w:t xml:space="preserve"> </w:t>
      </w:r>
    </w:p>
    <w:p w14:paraId="30CFED3B" w14:textId="77777777" w:rsidR="005D46E9" w:rsidRDefault="005D46E9">
      <w:pPr>
        <w:pStyle w:val="a3"/>
      </w:pPr>
      <w:r>
        <w:t xml:space="preserve">　　這一條講，「膳夫，掌理天子所用的飯食、飲料、牲肉和菜肴」。遇到天子、皇后、世子的喪事就不殺牲；遇有大的災荒這些年頭也不殺牲；「瘟疫流行的時候不殺牲」，就像現在新冠肺炎蔓延，在古代古禮就停止殺牲；「有天災地變不殺牲」，天災人禍，發生這些災難也不殺牲；「國家有敵軍來犯」，別的國家來侵略，或者犯罪的人遭到行刑，被處死刑，有這個事情也不殺生。所以這是「仁義」一個具體的做法，這是古禮。</w:t>
      </w:r>
      <w:r>
        <w:t xml:space="preserve"> </w:t>
      </w:r>
    </w:p>
    <w:p w14:paraId="33CCBFEF" w14:textId="77777777" w:rsidR="005D46E9" w:rsidRDefault="005D46E9">
      <w:pPr>
        <w:pStyle w:val="a3"/>
      </w:pPr>
      <w:r>
        <w:t xml:space="preserve">　　現代人就不懂這個，一天到晚殺生，所以天災人禍不斷，一年比一年多，一次比一次嚴重。實際上，從佛教因果來講，這些災難都跟殺生有關係。所以古禮非常好，遇到這些事情就停止殺生，這是具體表現出仁義道德。遇到不好的事情是一個果報（惡的果報），如果再殺生又造惡的因，將來的惡果就愈來愈多。所以不殺生是仁義的第一條。所以佛教五戒十善第一條就是不殺生。在道家《太上感應篇》也講，「昆蟲草木，猶不可傷」。所以儒釋道三教都是提倡不能隨便殺生，來培養自己的仁義之心。</w:t>
      </w:r>
      <w:r>
        <w:t xml:space="preserve"> </w:t>
      </w:r>
    </w:p>
    <w:p w14:paraId="50EC02F3" w14:textId="77777777" w:rsidR="005D46E9" w:rsidRDefault="005D46E9">
      <w:pPr>
        <w:pStyle w:val="a3"/>
      </w:pPr>
      <w:r>
        <w:t xml:space="preserve">　　好，這一條我們就學習到這裡。祝大家福慧增長，法喜充滿。阿彌陀佛！　　</w:t>
      </w:r>
    </w:p>
    <w:sectPr w:rsidR="005D46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1F6A6" w14:textId="77777777" w:rsidR="005D46E9" w:rsidRDefault="005D46E9" w:rsidP="00B71D80">
      <w:r>
        <w:separator/>
      </w:r>
    </w:p>
  </w:endnote>
  <w:endnote w:type="continuationSeparator" w:id="0">
    <w:p w14:paraId="55E5916F" w14:textId="77777777" w:rsidR="005D46E9" w:rsidRDefault="005D46E9" w:rsidP="00B71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8D01F" w14:textId="77777777" w:rsidR="005D46E9" w:rsidRDefault="005D46E9" w:rsidP="00B71D80">
      <w:r>
        <w:separator/>
      </w:r>
    </w:p>
  </w:footnote>
  <w:footnote w:type="continuationSeparator" w:id="0">
    <w:p w14:paraId="1C022907" w14:textId="77777777" w:rsidR="005D46E9" w:rsidRDefault="005D46E9" w:rsidP="00B71D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D80"/>
    <w:rsid w:val="005D46E9"/>
    <w:rsid w:val="007931EE"/>
    <w:rsid w:val="00B7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FD799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1D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1D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1D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1D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