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723C" w14:textId="77777777" w:rsidR="004D5473" w:rsidRDefault="004D5473">
      <w:r>
        <w:t>《群書治要３６Ｏ》第三冊</w:t>
      </w:r>
      <w:r>
        <w:t>—</w:t>
      </w:r>
      <w:r>
        <w:t xml:space="preserve">長養萬物，長養仁心　　悟道法師主講　　（第一二二集）　　</w:t>
      </w:r>
      <w:r>
        <w:t>2023/1/7</w:t>
      </w:r>
      <w:r>
        <w:t xml:space="preserve">　　華藏淨宗學會　　檔名：</w:t>
      </w:r>
      <w:r>
        <w:t xml:space="preserve">WD20-057-0122 </w:t>
      </w:r>
    </w:p>
    <w:p w14:paraId="59526021" w14:textId="77777777" w:rsidR="004D5473" w:rsidRDefault="004D5473">
      <w:pPr>
        <w:pStyle w:val="a3"/>
      </w:pPr>
      <w:r>
        <w:t xml:space="preserve">　　諸位同學，大家好！我們繼續來學習《群書治要３６Ｏ》第三冊，第三單元「貴德」，三、「仁義」。</w:t>
      </w:r>
      <w:r>
        <w:t xml:space="preserve"> </w:t>
      </w:r>
    </w:p>
    <w:p w14:paraId="483EC740" w14:textId="77777777" w:rsidR="004D5473" w:rsidRDefault="004D5473">
      <w:pPr>
        <w:pStyle w:val="a3"/>
      </w:pPr>
      <w:r>
        <w:t xml:space="preserve">　　【一二二、仲春之月，養幼少，存諸孤。命有司，省囹圄，去桎梏，毋肆掠；毋竭川澤，毋漉陂池，毋焚山林。】</w:t>
      </w:r>
      <w:r>
        <w:t xml:space="preserve"> </w:t>
      </w:r>
    </w:p>
    <w:p w14:paraId="2B6EC65B" w14:textId="77777777" w:rsidR="004D5473" w:rsidRDefault="004D5473">
      <w:pPr>
        <w:pStyle w:val="a3"/>
      </w:pPr>
      <w:r>
        <w:t xml:space="preserve">　　這一條出自於卷七，《禮記》。</w:t>
      </w:r>
      <w:r>
        <w:t xml:space="preserve"> </w:t>
      </w:r>
    </w:p>
    <w:p w14:paraId="53BC5E4F" w14:textId="77777777" w:rsidR="004D5473" w:rsidRDefault="004D5473">
      <w:pPr>
        <w:pStyle w:val="a3"/>
      </w:pPr>
      <w:r>
        <w:t xml:space="preserve">　　『囹圄』就是監獄的意思。『肆』這個字，這是死刑後陳屍示眾。屍體公開示眾，這叫「肆」。『掠』是拷打、拷問，就是刑罰罪犯。『漉』是竭盡、乾涸的意思，水把它放掉，乾了。『陂池』就是池塘湖泊的意思。</w:t>
      </w:r>
      <w:r>
        <w:t xml:space="preserve"> </w:t>
      </w:r>
    </w:p>
    <w:p w14:paraId="7C7AE0F3" w14:textId="77777777" w:rsidR="004D5473" w:rsidRDefault="004D5473">
      <w:pPr>
        <w:pStyle w:val="a3"/>
      </w:pPr>
      <w:r>
        <w:t xml:space="preserve">　　這一條講，「春季的第二個月，要特別保養幼小的孩童」，這是懷幼，我們一般講敬老懷幼，小孩要保養好，在春天第二個月。「撫恤可憐的孤兒」，孤兒沒有父母了，要去照顧、去關懷。「要命令掌管司法的官吏減少牢獄中關押的囚犯」，這個也就是說能夠赦免的盡量赦免。這些罪犯，「除去他們的腳鐐和手銬」，這是說對這些犯人放寬一點，不要戴上腳鐐、手銬。春季第二個月，也「不可執行死刑及陳屍示眾、拷打犯人」，在這個時候執行死刑是很不吉利的，而且還陳屍示眾，這個就更不吉祥了，所以在春天第二個月要避免這個事情，也不能去拷打犯人。「不可放乾河川湖泊中的水」，河川湖泊的水不能給它放乾了。「不可使池塘乾涸」，池塘湖泊水你把它放掉，這些魚類就活不了了，這個就違背仁義之心，就沒有仁慈心了，佛教講沒有慈悲心。所以不可以放水，讓池塘湖泊水乾涸。「不可放火焚燒山林」，這個是燒山林木，在《地藏菩薩本願經》講，不可以燒山林木。以《地藏經》來講，不但春天萬物生長的時期不可以燒山林木，其他的季節也不可以焚燒山林。因為山林當中很多動物、蜎飛蠕動，非常多，一把火燒了，殺生的罪業就很重，不曉得殺害多少眾生，所以不可以放火燒山林。這一條也就是教我們，「順應生生不息的陽氣，</w:t>
      </w:r>
      <w:r>
        <w:t>長養萬物」，因為春生夏長，春天就一年的開頭，開始生長了，所以這個時候要避免這些事情。這個就是我們要學習的地方。</w:t>
      </w:r>
      <w:r>
        <w:t xml:space="preserve"> </w:t>
      </w:r>
    </w:p>
    <w:p w14:paraId="1114CBD5" w14:textId="77777777" w:rsidR="004D5473" w:rsidRDefault="004D5473">
      <w:pPr>
        <w:pStyle w:val="a3"/>
      </w:pPr>
      <w:r>
        <w:t xml:space="preserve">　　好，這一條我們就學習到這裡。祝大家福慧增長，法喜充滿。阿彌陀佛！　　</w:t>
      </w:r>
    </w:p>
    <w:sectPr w:rsidR="004D54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06E2E" w14:textId="77777777" w:rsidR="004D5473" w:rsidRDefault="004D5473" w:rsidP="00D564E6">
      <w:r>
        <w:separator/>
      </w:r>
    </w:p>
  </w:endnote>
  <w:endnote w:type="continuationSeparator" w:id="0">
    <w:p w14:paraId="75FABA54" w14:textId="77777777" w:rsidR="004D5473" w:rsidRDefault="004D5473" w:rsidP="00D56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BDDEF" w14:textId="77777777" w:rsidR="004D5473" w:rsidRDefault="004D5473" w:rsidP="00D564E6">
      <w:r>
        <w:separator/>
      </w:r>
    </w:p>
  </w:footnote>
  <w:footnote w:type="continuationSeparator" w:id="0">
    <w:p w14:paraId="6616A3E7" w14:textId="77777777" w:rsidR="004D5473" w:rsidRDefault="004D5473" w:rsidP="00D564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E6"/>
    <w:rsid w:val="004D5473"/>
    <w:rsid w:val="007931EE"/>
    <w:rsid w:val="00D5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F70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64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64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64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64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