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07B1" w14:textId="77777777" w:rsidR="005D34F4" w:rsidRDefault="005D34F4">
      <w:r>
        <w:t>《群書治要３６Ｏ》第三冊</w:t>
      </w:r>
      <w:r>
        <w:t>—</w:t>
      </w:r>
      <w:r>
        <w:t xml:space="preserve">誠信很重要　　悟道法師主講　　（第一二九集）　　</w:t>
      </w:r>
      <w:r>
        <w:t>2023/1/14</w:t>
      </w:r>
      <w:r>
        <w:t xml:space="preserve">　　華藏淨宗學會　　檔名：</w:t>
      </w:r>
      <w:r>
        <w:t xml:space="preserve">WD20-057-0129 </w:t>
      </w:r>
    </w:p>
    <w:p w14:paraId="1946DFC1" w14:textId="77777777" w:rsidR="005D34F4" w:rsidRDefault="005D34F4">
      <w:pPr>
        <w:pStyle w:val="a3"/>
      </w:pPr>
      <w:r>
        <w:t xml:space="preserve">　　諸位同學，大家好！我們繼續來學習《群書治要３６Ｏ》第三冊，第三單元「貴德」，四、「誠信」。</w:t>
      </w:r>
      <w:r>
        <w:t xml:space="preserve"> </w:t>
      </w:r>
    </w:p>
    <w:p w14:paraId="4F02A968" w14:textId="77777777" w:rsidR="005D34F4" w:rsidRDefault="005D34F4">
      <w:pPr>
        <w:pStyle w:val="a3"/>
      </w:pPr>
      <w:r>
        <w:t xml:space="preserve">　　【一二九、蓋天地著信，而四時不悖；日月著信，而昏明有常；王者體信，而萬國以安；諸侯秉信，而境內以和；君子履信，而厥身以立。古之聖君賢佐，將化世美俗，去信須臾，而能安上治民者，未之有也。】</w:t>
      </w:r>
      <w:r>
        <w:t xml:space="preserve"> </w:t>
      </w:r>
    </w:p>
    <w:p w14:paraId="3429E0C2" w14:textId="77777777" w:rsidR="005D34F4" w:rsidRDefault="005D34F4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45A0547C" w14:textId="77777777" w:rsidR="005D34F4" w:rsidRDefault="005D34F4">
      <w:pPr>
        <w:pStyle w:val="a3"/>
      </w:pPr>
      <w:r>
        <w:t xml:space="preserve">　　『蓋天地著信』，這裡「著」這個字的音是「住」，安住的住，念「住」的音，是顯明、顯出的意思，明顯的意思。『秉』是操持。『履』是執行、實行的意思。『厥』是代詞，就是他的代名詞。</w:t>
      </w:r>
      <w:r>
        <w:t xml:space="preserve"> </w:t>
      </w:r>
    </w:p>
    <w:p w14:paraId="32D5E301" w14:textId="77777777" w:rsidR="005D34F4" w:rsidRDefault="005D34F4">
      <w:pPr>
        <w:pStyle w:val="a3"/>
      </w:pPr>
      <w:r>
        <w:t xml:space="preserve">　　這一條講，「天地顯現其誠信，四季運行就不違背常規」。天地它的誠信，四季（春夏秋冬）它的運行不違背常規。「日月顯現其誠信，黑夜白晝就交替正常」，白天太陽就出來了，晚上月亮出來，日月顯現它的誠信，這是講天地日月誠信。「君王依循於誠信，各個諸侯國就會安定；諸侯秉持誠信，諸侯國內就會和平。」君王，古代有諸侯國，各地封地的諸侯，君王就是最高的帝王，帝王有誠信，這些諸侯各國也就安定了。諸侯他們自己的國家秉持誠信，國內就會和平，如果沒有誠信就亂了。所以有誠信，諸侯國也就和平了。這是講諸侯有誠信。「君子踐行誠信」，君子是正人君子，他實踐、履行誠信，「就能在社會上立足」。一個人如果他沒有信用，他沒有誠信，很難在社會上立足，特別講話都是欺騙人的，沒有信用，做什麼事業得不到別人的信任，他很難立足，他的事業也做不成。這是講正人君子。「古代的明君賢臣，要教化世人、美化風俗，如果片刻離開誠信，卻能夠安定國家、治理好百姓，這是從未有過的事」，沒有這樣的事情。君主、賢臣教化世間人，要讓風俗美化，如果離開誠信，要能夠安定國家，治理好百姓，這是從來沒有聽說過的事，這是不可能的事情。這是說明誠信它的重要。</w:t>
      </w:r>
      <w:r>
        <w:t xml:space="preserve"> </w:t>
      </w:r>
    </w:p>
    <w:p w14:paraId="52725B8E" w14:textId="77777777" w:rsidR="005D34F4" w:rsidRDefault="005D34F4">
      <w:pPr>
        <w:pStyle w:val="a3"/>
      </w:pPr>
      <w:r>
        <w:t xml:space="preserve">　　好，這一條我們就學習到這裡。祝大家福慧增長，法喜充滿。阿彌陀佛！　　</w:t>
      </w:r>
    </w:p>
    <w:sectPr w:rsidR="005D34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3DA0" w14:textId="77777777" w:rsidR="005D34F4" w:rsidRDefault="005D34F4" w:rsidP="003E1766">
      <w:r>
        <w:separator/>
      </w:r>
    </w:p>
  </w:endnote>
  <w:endnote w:type="continuationSeparator" w:id="0">
    <w:p w14:paraId="669571D7" w14:textId="77777777" w:rsidR="005D34F4" w:rsidRDefault="005D34F4" w:rsidP="003E1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F6391" w14:textId="77777777" w:rsidR="005D34F4" w:rsidRDefault="005D34F4" w:rsidP="003E1766">
      <w:r>
        <w:separator/>
      </w:r>
    </w:p>
  </w:footnote>
  <w:footnote w:type="continuationSeparator" w:id="0">
    <w:p w14:paraId="23B07C10" w14:textId="77777777" w:rsidR="005D34F4" w:rsidRDefault="005D34F4" w:rsidP="003E1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66"/>
    <w:rsid w:val="003E1766"/>
    <w:rsid w:val="005D34F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743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7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7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7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7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