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9EF7" w14:textId="77777777" w:rsidR="0071151C" w:rsidRDefault="0071151C">
      <w:r>
        <w:t>《群書治要３６Ｏ》第三冊</w:t>
      </w:r>
      <w:r>
        <w:t>—</w:t>
      </w:r>
      <w:r>
        <w:t xml:space="preserve">保持謙虛　　悟道法師主講　　（第一三九集）　　</w:t>
      </w:r>
      <w:r>
        <w:t>2023/1/24</w:t>
      </w:r>
      <w:r>
        <w:t xml:space="preserve">　　華藏淨宗學會　　檔名：</w:t>
      </w:r>
      <w:r>
        <w:t xml:space="preserve">WD20-057-0139 </w:t>
      </w:r>
    </w:p>
    <w:p w14:paraId="57F82E10" w14:textId="77777777" w:rsidR="0071151C" w:rsidRDefault="0071151C">
      <w:pPr>
        <w:pStyle w:val="a3"/>
      </w:pPr>
      <w:r>
        <w:t xml:space="preserve">　　諸位同學，大家好！我們繼續來學習《群書治要３６Ｏ》第三冊，第三單元「貴德」，七、「謙虛」。</w:t>
      </w:r>
      <w:r>
        <w:t xml:space="preserve"> </w:t>
      </w:r>
    </w:p>
    <w:p w14:paraId="670C0ED3" w14:textId="77777777" w:rsidR="0071151C" w:rsidRDefault="0071151C">
      <w:pPr>
        <w:pStyle w:val="a3"/>
      </w:pPr>
      <w:r>
        <w:t xml:space="preserve">　　【一三九、夫學者損其自多，以虛受之。天道成而必變。凡持滿而能久者，未嘗有也。故曰：自賢者，則天下之善言，不得聞其耳矣。】</w:t>
      </w:r>
      <w:r>
        <w:t xml:space="preserve"> </w:t>
      </w:r>
    </w:p>
    <w:p w14:paraId="54A1ADE3" w14:textId="77777777" w:rsidR="0071151C" w:rsidRDefault="0071151C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5998B342" w14:textId="77777777" w:rsidR="0071151C" w:rsidRDefault="0071151C">
      <w:pPr>
        <w:pStyle w:val="a3"/>
      </w:pPr>
      <w:r>
        <w:t xml:space="preserve">　　「為學之人應當不斷減損自己的驕傲自滿，永遠以謙虛的心接受一切人事物給予的啟發。大自然的法則是：萬事萬物的發展一旦達到極致，就會向相反的方向轉變。因此凡是抱持自滿態度而能長久的人從未有過」，他能夠保持長久，這是從來沒有的。「所以說：自認為了不起的人，天底下有益的善言，他就再也聽不進了。」一個人如果自滿，自己認為自己很了不起，自己很賢能，都比別人強，驕傲的態度一直在增長，天底下對他有利益的這些善言、好的言語他也聽不到，也聽不進去，這就不能持久。所以謙虛是我們都要學習的，因為我們如果沒有在這個地方去留意自己的心態，往往自己得意的時候就會自高自滿，這就不能長久，到最後就必定會失敗的。</w:t>
      </w:r>
      <w:r>
        <w:t xml:space="preserve"> </w:t>
      </w:r>
    </w:p>
    <w:p w14:paraId="5221C3FE" w14:textId="77777777" w:rsidR="0071151C" w:rsidRDefault="0071151C">
      <w:pPr>
        <w:pStyle w:val="a3"/>
      </w:pPr>
      <w:r>
        <w:t xml:space="preserve">　　好，這一條我們就學習到這裡。祝大家福慧增長，法喜充滿。阿彌陀佛！　　</w:t>
      </w:r>
    </w:p>
    <w:sectPr w:rsidR="007115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1A82" w14:textId="77777777" w:rsidR="0071151C" w:rsidRDefault="0071151C" w:rsidP="00253B59">
      <w:r>
        <w:separator/>
      </w:r>
    </w:p>
  </w:endnote>
  <w:endnote w:type="continuationSeparator" w:id="0">
    <w:p w14:paraId="6A172D80" w14:textId="77777777" w:rsidR="0071151C" w:rsidRDefault="0071151C" w:rsidP="00253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F8C0" w14:textId="77777777" w:rsidR="0071151C" w:rsidRDefault="0071151C" w:rsidP="00253B59">
      <w:r>
        <w:separator/>
      </w:r>
    </w:p>
  </w:footnote>
  <w:footnote w:type="continuationSeparator" w:id="0">
    <w:p w14:paraId="3CEE0B88" w14:textId="77777777" w:rsidR="0071151C" w:rsidRDefault="0071151C" w:rsidP="00253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59"/>
    <w:rsid w:val="00253B59"/>
    <w:rsid w:val="0071151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744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B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B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B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B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