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8299" w14:textId="77777777" w:rsidR="00396538" w:rsidRDefault="00396538">
      <w:r>
        <w:t>《群書治要３６Ｏ》第三冊</w:t>
      </w:r>
      <w:r>
        <w:t>—</w:t>
      </w:r>
      <w:r>
        <w:t xml:space="preserve">修身自守，常人之行　　悟道法師主講　　（第一五三集）　　</w:t>
      </w:r>
      <w:r>
        <w:t>2023/2/7</w:t>
      </w:r>
      <w:r>
        <w:t xml:space="preserve">　　華藏淨宗學會　　檔名：</w:t>
      </w:r>
      <w:r>
        <w:t xml:space="preserve">WD20-057-0153 </w:t>
      </w:r>
    </w:p>
    <w:p w14:paraId="52C3D5E3" w14:textId="77777777" w:rsidR="00396538" w:rsidRDefault="00396538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3DF1490C" w14:textId="77777777" w:rsidR="00396538" w:rsidRDefault="00396538">
      <w:pPr>
        <w:pStyle w:val="a3"/>
      </w:pPr>
      <w:r>
        <w:t xml:space="preserve">　　【一五三、文學防輔遂共表稱陳袞美。袞聞之大驚懼，責讓文學曰：「修身自守，常人之行耳，而諸君乃以上聞，是適所以增其負累也。且如有善，何患不聞？而遽共如是，是非益我。」其誡慎如此。】</w:t>
      </w:r>
      <w:r>
        <w:t xml:space="preserve"> </w:t>
      </w:r>
    </w:p>
    <w:p w14:paraId="6C8C1431" w14:textId="77777777" w:rsidR="00396538" w:rsidRDefault="00396538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54EF9CE7" w14:textId="77777777" w:rsidR="00396538" w:rsidRDefault="00396538">
      <w:pPr>
        <w:pStyle w:val="a3"/>
      </w:pPr>
      <w:r>
        <w:t xml:space="preserve">　　『文學』是漢朝時代的官名，一個官職的名稱，稱為「文學」。『防輔』是三國曹魏的官名，就是曹操這個國家他們一個官職的名稱。曹袞，這個『袞』就是曹袞，是三國時期曹魏的宗室，魏武帝曹操的兒子。『責讓』是斥責；譴責。『遽』是疾速的意思。</w:t>
      </w:r>
      <w:r>
        <w:t xml:space="preserve"> </w:t>
      </w:r>
    </w:p>
    <w:p w14:paraId="07632290" w14:textId="77777777" w:rsidR="00396538" w:rsidRDefault="00396538">
      <w:pPr>
        <w:pStyle w:val="a3"/>
      </w:pPr>
      <w:r>
        <w:t xml:space="preserve">　　這一條講，「文學侍從和防輔之官於是一同上表稱述曹袞的美德」。他們幾個人一同奏表章給上面的領導，來稱讚表述曹袞他的美德，就是讚歎他。曹袞聽後，曹袞聽了以後，聽說他們向上面來稱讚他的美德，他聽到之後大為驚恐。真的是受寵若驚，他並不是聽到這樣就很得意，他是大為驚恐。「責備文學說：修養身心、保持操守，不過是平常人的行為罷了」。意思就是說這個本來就應該這樣做，這很平常。「而諸位卻將此上報給朝廷」，這很平常的事情，大家卻把這個事情（把我的事情報給朝廷），「這恰恰會為我增加負擔」。這不但對我沒有幫助，反而增加我的負擔。「再說，如果我有好的行為，何必擔心別人不知道？而你們卻急著一起這樣做，這並不是對我好啊。」這是曹袞他的敏感度很高，他的警惕謹慎，就是這樣的態度，這是我們學習的地方。</w:t>
      </w:r>
      <w:r>
        <w:t xml:space="preserve"> </w:t>
      </w:r>
    </w:p>
    <w:p w14:paraId="01319D39" w14:textId="77777777" w:rsidR="00396538" w:rsidRDefault="00396538">
      <w:pPr>
        <w:pStyle w:val="a3"/>
      </w:pPr>
      <w:r>
        <w:t xml:space="preserve">　　好，這一條我們就學習到這裡。祝大家福慧增長，法喜充滿。阿彌陀佛！　　</w:t>
      </w:r>
    </w:p>
    <w:sectPr w:rsidR="003965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7E952" w14:textId="77777777" w:rsidR="00396538" w:rsidRDefault="00396538" w:rsidP="007A3249">
      <w:r>
        <w:separator/>
      </w:r>
    </w:p>
  </w:endnote>
  <w:endnote w:type="continuationSeparator" w:id="0">
    <w:p w14:paraId="02DF19A6" w14:textId="77777777" w:rsidR="00396538" w:rsidRDefault="00396538" w:rsidP="007A3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1F3E" w14:textId="77777777" w:rsidR="00396538" w:rsidRDefault="00396538" w:rsidP="007A3249">
      <w:r>
        <w:separator/>
      </w:r>
    </w:p>
  </w:footnote>
  <w:footnote w:type="continuationSeparator" w:id="0">
    <w:p w14:paraId="20A518DC" w14:textId="77777777" w:rsidR="00396538" w:rsidRDefault="00396538" w:rsidP="007A32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49"/>
    <w:rsid w:val="00396538"/>
    <w:rsid w:val="007931EE"/>
    <w:rsid w:val="007A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FB9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2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2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2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2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