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BA53" w14:textId="77777777" w:rsidR="00C90C55" w:rsidRDefault="00C90C55">
      <w:r>
        <w:t>《群書治要３６Ｏ》第三冊</w:t>
      </w:r>
      <w:r>
        <w:t>—</w:t>
      </w:r>
      <w:r>
        <w:t xml:space="preserve">百世勸人以書　　悟道法師主講　　（第一七Ｏ集）　　</w:t>
      </w:r>
      <w:r>
        <w:t>2023/2/24</w:t>
      </w:r>
      <w:r>
        <w:t xml:space="preserve">　　華藏淨宗學會　　檔名：</w:t>
      </w:r>
      <w:r>
        <w:t xml:space="preserve">WD20-057-0170 </w:t>
      </w:r>
    </w:p>
    <w:p w14:paraId="7493EAD3" w14:textId="77777777" w:rsidR="00C90C55" w:rsidRDefault="00C90C55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69A49756" w14:textId="77777777" w:rsidR="00C90C55" w:rsidRDefault="00C90C55">
      <w:pPr>
        <w:pStyle w:val="a3"/>
      </w:pPr>
      <w:r>
        <w:t xml:space="preserve">　　【一七Ｏ、夫著作書論者，乃欲闡弘大道，述明聖教，推演事義，盡極情類，記是貶非，以為法式，當時可行，後世可修。】</w:t>
      </w:r>
      <w:r>
        <w:t xml:space="preserve"> </w:t>
      </w:r>
    </w:p>
    <w:p w14:paraId="6A4EB3A7" w14:textId="77777777" w:rsidR="00C90C55" w:rsidRDefault="00C90C55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684EFFB5" w14:textId="77777777" w:rsidR="00C90C55" w:rsidRDefault="00C90C55">
      <w:pPr>
        <w:pStyle w:val="a3"/>
      </w:pPr>
      <w:r>
        <w:t xml:space="preserve">　　『書論』是古代文體的名稱，書與論。『闡弘』是闡揚光大。</w:t>
      </w:r>
      <w:r>
        <w:t xml:space="preserve"> </w:t>
      </w:r>
    </w:p>
    <w:p w14:paraId="39B4AE20" w14:textId="77777777" w:rsidR="00C90C55" w:rsidRDefault="00C90C55">
      <w:pPr>
        <w:pStyle w:val="a3"/>
      </w:pPr>
      <w:r>
        <w:t xml:space="preserve">　　這一條講，「撰寫書論的目的，在於闡揚光大世間正道，闡述說明聖賢教化的道理，推論演繹事情背後的義理，極盡幽微地洞察人情，記述真理，針砭錯誤，以此作為標準和法度，不僅可以在當時實行，也可以讓後世的人修習。」這一條講著書論述，著書論述就是要弘揚正道，這個非常重要。古人講：「一時勸人以口，百世勸人以書」。所以書論流傳後世，書論裡面的內容就是要闡述說明聖賢教化的道理，闡揚聖賢的大道，根據經典來著書論述，這樣才能讓後世的人學習，現代的人可以實行。所以這個非常重要，要依經典依聖賢之正道來做論述。</w:t>
      </w:r>
      <w:r>
        <w:t xml:space="preserve"> </w:t>
      </w:r>
    </w:p>
    <w:p w14:paraId="6388E6A0" w14:textId="77777777" w:rsidR="00C90C55" w:rsidRDefault="00C90C55">
      <w:pPr>
        <w:pStyle w:val="a3"/>
      </w:pPr>
      <w:r>
        <w:t xml:space="preserve">　　好，這一條我們就學習到這裡。祝大家福慧增長，法喜充滿。阿彌陀佛！　　</w:t>
      </w:r>
    </w:p>
    <w:sectPr w:rsidR="00C90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37EE" w14:textId="77777777" w:rsidR="00C90C55" w:rsidRDefault="00C90C55" w:rsidP="00510392">
      <w:r>
        <w:separator/>
      </w:r>
    </w:p>
  </w:endnote>
  <w:endnote w:type="continuationSeparator" w:id="0">
    <w:p w14:paraId="0BD8FC10" w14:textId="77777777" w:rsidR="00C90C55" w:rsidRDefault="00C90C55" w:rsidP="00510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234D" w14:textId="77777777" w:rsidR="00C90C55" w:rsidRDefault="00C90C55" w:rsidP="00510392">
      <w:r>
        <w:separator/>
      </w:r>
    </w:p>
  </w:footnote>
  <w:footnote w:type="continuationSeparator" w:id="0">
    <w:p w14:paraId="1B077572" w14:textId="77777777" w:rsidR="00C90C55" w:rsidRDefault="00C90C55" w:rsidP="00510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92"/>
    <w:rsid w:val="00510392"/>
    <w:rsid w:val="007931EE"/>
    <w:rsid w:val="00C9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21F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3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3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3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3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