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2244" w14:textId="77777777" w:rsidR="00102A7B" w:rsidRDefault="00102A7B">
      <w:r>
        <w:t>《群書治要３６Ｏ》第三冊</w:t>
      </w:r>
      <w:r>
        <w:t>—</w:t>
      </w:r>
      <w:r>
        <w:t xml:space="preserve">風行草從　　悟道法師主講　　（第一七八集）　　</w:t>
      </w:r>
      <w:r>
        <w:t>2023/3/4</w:t>
      </w:r>
      <w:r>
        <w:t xml:space="preserve">　　華藏淨宗學會　　檔名：</w:t>
      </w:r>
      <w:r>
        <w:t xml:space="preserve">WD20-057-0178 </w:t>
      </w:r>
    </w:p>
    <w:p w14:paraId="5CD25B79" w14:textId="77777777" w:rsidR="00102A7B" w:rsidRDefault="00102A7B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0D0C29D2" w14:textId="77777777" w:rsidR="00102A7B" w:rsidRDefault="00102A7B">
      <w:pPr>
        <w:pStyle w:val="a3"/>
      </w:pPr>
      <w:r>
        <w:t xml:space="preserve">　　【一七八、凡人未見聖，若弗克見；既見聖，亦弗克由聖。爾其戒哉！爾惟風，下民惟草。】</w:t>
      </w:r>
      <w:r>
        <w:t xml:space="preserve"> </w:t>
      </w:r>
    </w:p>
    <w:p w14:paraId="26AD103E" w14:textId="77777777" w:rsidR="00102A7B" w:rsidRDefault="00102A7B">
      <w:pPr>
        <w:pStyle w:val="a3"/>
      </w:pPr>
      <w:r>
        <w:t xml:space="preserve">　　這一條出自於卷二，《尚書》</w:t>
      </w:r>
      <w:r>
        <w:t xml:space="preserve"> </w:t>
      </w:r>
    </w:p>
    <w:p w14:paraId="5854E1C7" w14:textId="77777777" w:rsidR="00102A7B" w:rsidRDefault="00102A7B">
      <w:pPr>
        <w:pStyle w:val="a3"/>
      </w:pPr>
      <w:r>
        <w:t xml:space="preserve">　　『克』是能的意思。『由』是用、依從的意思。『戒』是警惕。</w:t>
      </w:r>
      <w:r>
        <w:t xml:space="preserve"> </w:t>
      </w:r>
    </w:p>
    <w:p w14:paraId="4B668588" w14:textId="77777777" w:rsidR="00102A7B" w:rsidRDefault="00102A7B">
      <w:pPr>
        <w:pStyle w:val="a3"/>
      </w:pPr>
      <w:r>
        <w:t xml:space="preserve">　　這一條講，「成王令周公之子君陳」，周公的兒子君陳，「繼其父之後在洛邑監治殷頑民」，叫周公的兒子繼承他父親，在洛邑來監管治理殷朝後代這些頑固的民眾。叫他去之前，「對君陳說：普通人未見聖人之道時，覺得好像不能見到；及至見到聖人之道，卻又不能依從」。普通人都是有這樣的情況，沒有見到聖人，好像不能見到，但是一旦見到聖人，又不肯依從聖人之道來做。「你要以此為戒啊！」就是提醒，提醒君陳說，你要以這個為戒，要依聖人之道。「因為你是風，民眾是草。」「草隨風動」，你這個風，你吹哪一邊，草就跟著倒向那一邊，「所以須慎重地按聖人之道行事」。就是要很謹慎、慎重，按照聖人之道來做事情，不能違背聖人之道，因為草隨風動，你做得不對了，人民跟著你不對；做對了，大家也都跟對了。所以「為政」是非常重要的。因為上面的領導就好比是風，下面的人民好比是草，草隨風動，帶頭的帶對了，下面也會跟對；帶錯了，下面跟著就錯了。所以要慎重，按照聖人之道行事。這也是提醒我們大家，要依聖賢經典來行事。</w:t>
      </w:r>
      <w:r>
        <w:t xml:space="preserve"> </w:t>
      </w:r>
    </w:p>
    <w:p w14:paraId="371D7E03" w14:textId="77777777" w:rsidR="00102A7B" w:rsidRDefault="00102A7B">
      <w:pPr>
        <w:pStyle w:val="a3"/>
      </w:pPr>
      <w:r>
        <w:t xml:space="preserve">　　好，這一條我們就學習到這裡。祝大家福慧增長，法喜充滿。阿彌陀佛！　　</w:t>
      </w:r>
    </w:p>
    <w:sectPr w:rsidR="00102A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B811C" w14:textId="77777777" w:rsidR="00102A7B" w:rsidRDefault="00102A7B" w:rsidP="00806E81">
      <w:r>
        <w:separator/>
      </w:r>
    </w:p>
  </w:endnote>
  <w:endnote w:type="continuationSeparator" w:id="0">
    <w:p w14:paraId="41A6A040" w14:textId="77777777" w:rsidR="00102A7B" w:rsidRDefault="00102A7B" w:rsidP="00806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B4478" w14:textId="77777777" w:rsidR="00102A7B" w:rsidRDefault="00102A7B" w:rsidP="00806E81">
      <w:r>
        <w:separator/>
      </w:r>
    </w:p>
  </w:footnote>
  <w:footnote w:type="continuationSeparator" w:id="0">
    <w:p w14:paraId="1C13C835" w14:textId="77777777" w:rsidR="00102A7B" w:rsidRDefault="00102A7B" w:rsidP="00806E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81"/>
    <w:rsid w:val="00102A7B"/>
    <w:rsid w:val="007931EE"/>
    <w:rsid w:val="0080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F4E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E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E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E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E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