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D1E00" w14:textId="77777777" w:rsidR="002A4BD4" w:rsidRDefault="002A4BD4">
      <w:r>
        <w:t>《群書治要３６Ｏ》第三冊</w:t>
      </w:r>
      <w:r>
        <w:t>—</w:t>
      </w:r>
      <w:r>
        <w:t xml:space="preserve">教化的影響力　　悟道法師主講　　（第一九一集）　　</w:t>
      </w:r>
      <w:r>
        <w:t>2023/3/17</w:t>
      </w:r>
      <w:r>
        <w:t xml:space="preserve">　　華藏淨宗學會　　檔名：</w:t>
      </w:r>
      <w:r>
        <w:t xml:space="preserve">WD20-057-0191 </w:t>
      </w:r>
    </w:p>
    <w:p w14:paraId="6AB4BBB7" w14:textId="77777777" w:rsidR="002A4BD4" w:rsidRDefault="002A4BD4">
      <w:pPr>
        <w:pStyle w:val="a3"/>
      </w:pPr>
      <w:r>
        <w:t xml:space="preserve">　　諸位同學，大家好！我們繼續來學習《群書治要３６Ｏ》第三冊，第四單元「為政」，二、「教化」。</w:t>
      </w:r>
      <w:r>
        <w:t xml:space="preserve"> </w:t>
      </w:r>
    </w:p>
    <w:p w14:paraId="329253E4" w14:textId="77777777" w:rsidR="002A4BD4" w:rsidRDefault="002A4BD4">
      <w:pPr>
        <w:pStyle w:val="a3"/>
      </w:pPr>
      <w:r>
        <w:t xml:space="preserve">　　【一九一、夫上之化下，下之從上，猶泥之在鈞，唯甄者之所為；陶人作瓦器謂之甄。猶金之在鎔，唯冶者之所鑄。「綏之斯倈，動之斯和」，此之謂也。】</w:t>
      </w:r>
      <w:r>
        <w:t xml:space="preserve"> </w:t>
      </w:r>
    </w:p>
    <w:p w14:paraId="32A927B2" w14:textId="77777777" w:rsidR="002A4BD4" w:rsidRDefault="002A4BD4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1E64B7A6" w14:textId="77777777" w:rsidR="002A4BD4" w:rsidRDefault="002A4BD4">
      <w:pPr>
        <w:pStyle w:val="a3"/>
      </w:pPr>
      <w:r>
        <w:t xml:space="preserve">　　『鈞』就是製造陶器所用的轉輪。我們看人家做陶器，一個轉輪在轉，轉得很快，那個就是鈞。『唯』是聽憑的意思，任隨。『甄者』是製陶器的工人。『鎔』是熔鑄金屬的模具，就是模子，模子的模型。『冶者』是鑄造金屬器物的工人。『綏』是安撫的意思。『倈』：人字旁的「倈」跟我們現在來去那個「來」是同樣的，那是古字。</w:t>
      </w:r>
      <w:r>
        <w:t xml:space="preserve"> </w:t>
      </w:r>
    </w:p>
    <w:p w14:paraId="18E628EF" w14:textId="77777777" w:rsidR="002A4BD4" w:rsidRDefault="002A4BD4">
      <w:pPr>
        <w:pStyle w:val="a3"/>
      </w:pPr>
      <w:r>
        <w:t xml:space="preserve">　　這一條講，「在上位的君主教化下面的臣民，下面的臣民服從君主，猶如陶土放在製陶器的轉輪上，任憑陶藝師傅拉坯成形；又如同金屬在模具裡，任隨鑄造技工鑄造。」金屬鎔了放在模具裡面，就隨著鑄造的技術工人，他來鑄造各種的金屬品。這是形容，形容在上位的君主、領導人用道德仁義來教化下面的臣子人民，下面的臣子人民他就服從君主。就如同陶土放在製陶器的轉輪上，任憑陶藝師他去拉坯成各種形狀；又如同金屬在模具裡面，任隨技術工人他來鑄造。這是形容，形容「以仁政安民，則遠方之人就會前來歸附」，這個國家的領導人以道德仁義來辦政治，來安撫民眾，遠方的人他就會來歸附了；「以樂教感動人民」，以禮樂來教化感動人民，「則百姓就會和睦喜悅」，古聖先王以禮樂治天下，「說的就是這個道理。」這一條講，以道德仁義、禮樂來教化人民，這個國家上下就和睦喜悅。</w:t>
      </w:r>
      <w:r>
        <w:t xml:space="preserve"> </w:t>
      </w:r>
    </w:p>
    <w:p w14:paraId="50BD1331" w14:textId="77777777" w:rsidR="002A4BD4" w:rsidRDefault="002A4BD4">
      <w:pPr>
        <w:pStyle w:val="a3"/>
      </w:pPr>
      <w:r>
        <w:t xml:space="preserve">　　好，這一條我們就學習到這裡。祝大家福慧增長，法喜充滿。阿彌陀佛！　　</w:t>
      </w:r>
    </w:p>
    <w:sectPr w:rsidR="002A4B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F8D8D" w14:textId="77777777" w:rsidR="002A4BD4" w:rsidRDefault="002A4BD4" w:rsidP="004232A9">
      <w:r>
        <w:separator/>
      </w:r>
    </w:p>
  </w:endnote>
  <w:endnote w:type="continuationSeparator" w:id="0">
    <w:p w14:paraId="5F29EBF7" w14:textId="77777777" w:rsidR="002A4BD4" w:rsidRDefault="002A4BD4" w:rsidP="00423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7016EB" w14:textId="77777777" w:rsidR="002A4BD4" w:rsidRDefault="002A4BD4" w:rsidP="004232A9">
      <w:r>
        <w:separator/>
      </w:r>
    </w:p>
  </w:footnote>
  <w:footnote w:type="continuationSeparator" w:id="0">
    <w:p w14:paraId="3C86CE53" w14:textId="77777777" w:rsidR="002A4BD4" w:rsidRDefault="002A4BD4" w:rsidP="004232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2A9"/>
    <w:rsid w:val="002A4BD4"/>
    <w:rsid w:val="004232A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5B78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32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32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32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32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654</Characters>
  <Application>Microsoft Office Word</Application>
  <DocSecurity>0</DocSecurity>
  <Lines>5</Lines>
  <Paragraphs>1</Paragraphs>
  <ScaleCrop>false</ScaleCrop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2026-08-13T00:48:00Z</dcterms:created>
  <dcterms:modified xsi:type="dcterms:W3CDTF">2026-08-13T00:48:00Z</dcterms:modified>
</cp:coreProperties>
</file>