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9F73" w14:textId="77777777" w:rsidR="0086670F" w:rsidRDefault="0086670F">
      <w:r>
        <w:t>《群書治要３６Ｏ》第三冊</w:t>
      </w:r>
      <w:r>
        <w:t>—</w:t>
      </w:r>
      <w:r>
        <w:t xml:space="preserve">知所先後，則國富民安　　悟道法師主講　　（第二六一集）　　</w:t>
      </w:r>
      <w:r>
        <w:t>2023/5/26</w:t>
      </w:r>
      <w:r>
        <w:t xml:space="preserve">　　華藏淨宗學會　　檔名：</w:t>
      </w:r>
      <w:r>
        <w:t xml:space="preserve">WD20-057-0261 </w:t>
      </w:r>
    </w:p>
    <w:p w14:paraId="6477B0D4" w14:textId="77777777" w:rsidR="0086670F" w:rsidRDefault="0086670F">
      <w:pPr>
        <w:pStyle w:val="a3"/>
      </w:pPr>
      <w:r>
        <w:t xml:space="preserve">　　諸位同學，大家好！我們繼續來學習《群書治要３６Ｏ》第三冊，第四單元「為政」，九、「民生」。</w:t>
      </w:r>
      <w:r>
        <w:t xml:space="preserve"> </w:t>
      </w:r>
    </w:p>
    <w:p w14:paraId="5EC79BBE" w14:textId="77777777" w:rsidR="0086670F" w:rsidRDefault="0086670F">
      <w:pPr>
        <w:pStyle w:val="a3"/>
      </w:pPr>
      <w:r>
        <w:t xml:space="preserve">　　【二六一、民財暴賤，而非常暴貴；非常暴貴，則本竭而末盈；末盈本竭，而國富民安，未之有矣。】</w:t>
      </w:r>
      <w:r>
        <w:t xml:space="preserve"> </w:t>
      </w:r>
    </w:p>
    <w:p w14:paraId="2AAEA2FD" w14:textId="77777777" w:rsidR="0086670F" w:rsidRDefault="0086670F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08AF8B05" w14:textId="77777777" w:rsidR="0086670F" w:rsidRDefault="0086670F">
      <w:pPr>
        <w:pStyle w:val="a3"/>
      </w:pPr>
      <w:r>
        <w:t xml:space="preserve">　　這一條講，『民財暴賤』，「民財」，指「農產品價格很便宜」，農產品很便宜，而非必需要的物品價格卻很高，非必需要就是有也可以沒有也可以，不是很必要的。一般的一些物品價格很高，比如說裝飾品一些等等的，奢侈品那些價格都很高，這些都是屬於非必需品。農產品是必需的，人沒得吃你就要餓死了，你其他再好的東西，金銀珠寶也沒有用。所以民生是以農業（農產品）這些五穀雜糧為根本，這個是最重要。非必需品那個是不重要，有可以沒有也可以。農業如果價格都很便宜，農產品價格很便宜，非必需品價格又很高，這樣農業就會衰竭。就是沒有人要去耕農了，做都沒有工錢，農業就衰竭，大家都做生意了，商業好賺，務農辛辛苦苦種的連工錢都不夠，要養家活口都困難，那就沒有人要做了，大家都跑去做生意、做商業了，這樣商業它就會過度的發展。「商業過度發展、農業衰敗」，就是糧食減產、糧食欠收，如果是這樣的話，卻能夠國富民安，這是從來沒有的。說這樣國家會富強，人民會安定，這是古今中外從來沒有這樣的事情。所以這一條是講民生最重要在農業，農業、農產品這些價格要照顧好，讓農民有足夠的收入，這樣農業才不會衰竭，國家民生最重要的糧食才能充足，才能發展其他的行業。所以這個是根本，非常重</w:t>
      </w:r>
      <w:r>
        <w:t>要，不能不知道，從政的人一定要知道這個重要性。</w:t>
      </w:r>
      <w:r>
        <w:t xml:space="preserve"> </w:t>
      </w:r>
    </w:p>
    <w:p w14:paraId="517500C1" w14:textId="77777777" w:rsidR="0086670F" w:rsidRDefault="0086670F">
      <w:pPr>
        <w:pStyle w:val="a3"/>
      </w:pPr>
      <w:r>
        <w:t xml:space="preserve">　　好，這一條我們就學習到這裡。祝大家福慧增長，法喜充滿。阿彌陀佛！　　</w:t>
      </w:r>
    </w:p>
    <w:sectPr w:rsidR="008667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FCF1D" w14:textId="77777777" w:rsidR="0086670F" w:rsidRDefault="0086670F" w:rsidP="00874A4A">
      <w:r>
        <w:separator/>
      </w:r>
    </w:p>
  </w:endnote>
  <w:endnote w:type="continuationSeparator" w:id="0">
    <w:p w14:paraId="343DCDB2" w14:textId="77777777" w:rsidR="0086670F" w:rsidRDefault="0086670F" w:rsidP="00874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E43D9" w14:textId="77777777" w:rsidR="0086670F" w:rsidRDefault="0086670F" w:rsidP="00874A4A">
      <w:r>
        <w:separator/>
      </w:r>
    </w:p>
  </w:footnote>
  <w:footnote w:type="continuationSeparator" w:id="0">
    <w:p w14:paraId="1AFB6153" w14:textId="77777777" w:rsidR="0086670F" w:rsidRDefault="0086670F" w:rsidP="00874A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4A"/>
    <w:rsid w:val="007931EE"/>
    <w:rsid w:val="0086670F"/>
    <w:rsid w:val="0087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F10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4A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4A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4A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4A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