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BEFE2" w14:textId="77777777" w:rsidR="00C866B7" w:rsidRDefault="00C866B7">
      <w:r>
        <w:t>《群書治要３６Ｏ》第三冊</w:t>
      </w:r>
      <w:r>
        <w:t>—</w:t>
      </w:r>
      <w:r>
        <w:t xml:space="preserve">朝聞道，夕死可矣　　悟道法師主講　　（第二六八集）　　</w:t>
      </w:r>
      <w:r>
        <w:t>2023/6/2</w:t>
      </w:r>
      <w:r>
        <w:t xml:space="preserve">　　華藏淨宗學會　　檔名：</w:t>
      </w:r>
      <w:r>
        <w:t xml:space="preserve">WD20-057-0268 </w:t>
      </w:r>
    </w:p>
    <w:p w14:paraId="2A0E956F" w14:textId="77777777" w:rsidR="00C866B7" w:rsidRDefault="00C866B7">
      <w:pPr>
        <w:pStyle w:val="a3"/>
      </w:pPr>
      <w:r>
        <w:t xml:space="preserve">　　諸位同學，大家好！我們繼續來學習《群書治要３６Ｏ》第三冊，第四單元「為政」，十、「法古」。</w:t>
      </w:r>
      <w:r>
        <w:t xml:space="preserve"> </w:t>
      </w:r>
    </w:p>
    <w:p w14:paraId="0C877F1F" w14:textId="77777777" w:rsidR="00C866B7" w:rsidRDefault="00C866B7">
      <w:pPr>
        <w:pStyle w:val="a3"/>
      </w:pPr>
      <w:r>
        <w:t xml:space="preserve">　　【二六八、曾子曰：「人之將死，其言也善。」恭王之謂也。孔子曰：「朝聞道，夕死可矣。」於是以開後嗣，覺來世，猶愈沒身不寤者也。】</w:t>
      </w:r>
      <w:r>
        <w:t xml:space="preserve"> </w:t>
      </w:r>
    </w:p>
    <w:p w14:paraId="452479CA" w14:textId="77777777" w:rsidR="00C866B7" w:rsidRDefault="00C866B7">
      <w:pPr>
        <w:pStyle w:val="a3"/>
      </w:pPr>
      <w:r>
        <w:t xml:space="preserve">　　這一條出自於卷四十二，《新序》。</w:t>
      </w:r>
      <w:r>
        <w:t xml:space="preserve"> </w:t>
      </w:r>
    </w:p>
    <w:p w14:paraId="236116B2" w14:textId="77777777" w:rsidR="00C866B7" w:rsidRDefault="00C866B7">
      <w:pPr>
        <w:pStyle w:val="a3"/>
      </w:pPr>
      <w:r>
        <w:t xml:space="preserve">　　『曾子』：就是曾參，他的字叫子輿，是春秋末期魯國南武城的人，是孔子的弟子，一般稱為「曾子」，曾參。『恭王之謂也』：是楚恭王就是這樣。本段上文講到，楚恭王平時不喜歡與勸諫他的侍從筦蘇相處，而喜歡一直順從討好他的申侯伯相處。到了臨終的時候，則下令賜予筦蘇很高的爵位，同時趕快驅逐申侯伯。</w:t>
      </w:r>
      <w:r>
        <w:t xml:space="preserve"> </w:t>
      </w:r>
    </w:p>
    <w:p w14:paraId="5EB07C1C" w14:textId="77777777" w:rsidR="00C866B7" w:rsidRDefault="00C866B7">
      <w:pPr>
        <w:pStyle w:val="a3"/>
      </w:pPr>
      <w:r>
        <w:t xml:space="preserve">　　這一條講，「曾子曾經說：人將要死去的時候，說出來的話也是善意的。楚恭王就是這樣。孔子也曾說過：假如一個人早上聽聞了仁道，即使晚上就死去了，也就沒白來人間一趟。楚恭王的做法可以啟發後人，警惕來世，總比那些至死還不覺悟的人強得多了。」</w:t>
      </w:r>
      <w:r>
        <w:t xml:space="preserve"> </w:t>
      </w:r>
    </w:p>
    <w:p w14:paraId="33962905" w14:textId="77777777" w:rsidR="00C866B7" w:rsidRDefault="00C866B7">
      <w:pPr>
        <w:pStyle w:val="a3"/>
      </w:pPr>
      <w:r>
        <w:t xml:space="preserve">　　好，這一條我們就學習到這裡。祝大家福慧增長，法喜充滿。阿彌陀佛！　　</w:t>
      </w:r>
    </w:p>
    <w:sectPr w:rsidR="00C866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6752C" w14:textId="77777777" w:rsidR="00C866B7" w:rsidRDefault="00C866B7" w:rsidP="00727D59">
      <w:r>
        <w:separator/>
      </w:r>
    </w:p>
  </w:endnote>
  <w:endnote w:type="continuationSeparator" w:id="0">
    <w:p w14:paraId="08BBF39F" w14:textId="77777777" w:rsidR="00C866B7" w:rsidRDefault="00C866B7" w:rsidP="00727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FD95D" w14:textId="77777777" w:rsidR="00C866B7" w:rsidRDefault="00C866B7" w:rsidP="00727D59">
      <w:r>
        <w:separator/>
      </w:r>
    </w:p>
  </w:footnote>
  <w:footnote w:type="continuationSeparator" w:id="0">
    <w:p w14:paraId="6D8BC5F8" w14:textId="77777777" w:rsidR="00C866B7" w:rsidRDefault="00C866B7" w:rsidP="00727D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D59"/>
    <w:rsid w:val="00727D59"/>
    <w:rsid w:val="007931EE"/>
    <w:rsid w:val="00C8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1020A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7D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7D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7D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7D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2026-08-13T00:49:00Z</dcterms:created>
  <dcterms:modified xsi:type="dcterms:W3CDTF">2026-08-13T00:49:00Z</dcterms:modified>
</cp:coreProperties>
</file>