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5588" w14:textId="77777777" w:rsidR="008E29AA" w:rsidRDefault="008E29AA">
      <w:r>
        <w:t>《群書治要３６Ｏ》第三冊</w:t>
      </w:r>
      <w:r>
        <w:t>—</w:t>
      </w:r>
      <w:r>
        <w:t>防微杜漸</w:t>
      </w:r>
      <w:r>
        <w:t xml:space="preserve"> </w:t>
      </w:r>
      <w:r>
        <w:t xml:space="preserve">以免後患　　悟道法師主講　　（第二九四集）　　</w:t>
      </w:r>
      <w:r>
        <w:t>2023/6/28</w:t>
      </w:r>
      <w:r>
        <w:t xml:space="preserve">　　華藏淨宗學會　　檔名：</w:t>
      </w:r>
      <w:r>
        <w:t xml:space="preserve">WD20-057-0294 </w:t>
      </w:r>
    </w:p>
    <w:p w14:paraId="11973427" w14:textId="77777777" w:rsidR="008E29AA" w:rsidRDefault="008E29AA">
      <w:pPr>
        <w:pStyle w:val="a3"/>
      </w:pPr>
      <w:r>
        <w:t xml:space="preserve">　　諸位同學，大家好！我們繼續來學習《群書治要３６Ｏ》第三冊，第五單元「敬慎」，一、「微漸」。</w:t>
      </w:r>
      <w:r>
        <w:t xml:space="preserve"> </w:t>
      </w:r>
    </w:p>
    <w:p w14:paraId="70B8654D" w14:textId="77777777" w:rsidR="008E29AA" w:rsidRDefault="008E29AA">
      <w:pPr>
        <w:pStyle w:val="a3"/>
      </w:pPr>
      <w:r>
        <w:t xml:space="preserve">　　【二九四、夫禍之始也，猶熛火蘖足也，易止也；及其措於大事，雖孔子墨翟之賢，弗能救也。】</w:t>
      </w:r>
      <w:r>
        <w:t xml:space="preserve"> </w:t>
      </w:r>
    </w:p>
    <w:p w14:paraId="6D133075" w14:textId="77777777" w:rsidR="008E29AA" w:rsidRDefault="008E29AA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1436F184" w14:textId="77777777" w:rsidR="008E29AA" w:rsidRDefault="008E29AA">
      <w:pPr>
        <w:pStyle w:val="a3"/>
      </w:pPr>
      <w:r>
        <w:t xml:space="preserve">　　『熛火』，這個音念「標」，火焰的意思。『蘖足』，清代汪繼培先生認為「足」字衍（衍生的衍）；蘖是樹木砍去後從殘存莖根上長出的新芽，一般泛指植物近根處長出的分枝，這個就是「蘖」的意思。『措』是舉，就是成，成就的意思、已經形成的意思。『墨翟』是一個人的姓名，姓墨名翟，是出生於春秋、戰國當中的人，是魯國人，他提倡兼愛，是墨家學派的創始人。</w:t>
      </w:r>
      <w:r>
        <w:t xml:space="preserve"> </w:t>
      </w:r>
    </w:p>
    <w:p w14:paraId="1ADC15EB" w14:textId="77777777" w:rsidR="008E29AA" w:rsidRDefault="008E29AA">
      <w:pPr>
        <w:pStyle w:val="a3"/>
      </w:pPr>
      <w:r>
        <w:t xml:space="preserve">　　這一條講「敬慎」，恭敬謹慎，就是對任何事情都必須以恭敬謹慎的心態來面對。第一條就講「微漸」，恭敬謹慎要從微漸這個地方就要注意了。這一條講，「禍患剛開始的時候」，『夫禍之始也』就是災禍、禍患剛剛萌芽、剛剛開始，就好像剛剛燃燒起來的火苗、剛剛長出來新的枝芽，這個時候容易制止，因為剛剛才發生，比較容易制止。如果等到釀成大禍，火已經燃燒到很炙烈了，枝芽已經生長得很大了，大禍已經形成了，無法制止，控制不了了，在這個時候，即使如孔子、墨翟這樣的賢能之人也無法挽救，已經形成大災禍了。所以任何事情都要防微杜漸，發現有不對的地方就要馬上去制止，這個時候就容易，等到它形成了就沒有辦法去控制，災禍已經發生了。我們做任何事情也都是必須要有防微杜漸的心態，來面對一切事物。</w:t>
      </w:r>
      <w:r>
        <w:t xml:space="preserve"> </w:t>
      </w:r>
    </w:p>
    <w:p w14:paraId="08419E5C" w14:textId="77777777" w:rsidR="008E29AA" w:rsidRDefault="008E29AA">
      <w:pPr>
        <w:pStyle w:val="a3"/>
      </w:pPr>
      <w:r>
        <w:t xml:space="preserve">　　好，這一條我們就學習到這裡。祝大家福慧增長，法喜充滿。阿彌陀佛！　　</w:t>
      </w:r>
    </w:p>
    <w:sectPr w:rsidR="008E29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8727D" w14:textId="77777777" w:rsidR="008E29AA" w:rsidRDefault="008E29AA" w:rsidP="00B5028B">
      <w:r>
        <w:separator/>
      </w:r>
    </w:p>
  </w:endnote>
  <w:endnote w:type="continuationSeparator" w:id="0">
    <w:p w14:paraId="63608744" w14:textId="77777777" w:rsidR="008E29AA" w:rsidRDefault="008E29AA" w:rsidP="00B50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BB236" w14:textId="77777777" w:rsidR="008E29AA" w:rsidRDefault="008E29AA" w:rsidP="00B5028B">
      <w:r>
        <w:separator/>
      </w:r>
    </w:p>
  </w:footnote>
  <w:footnote w:type="continuationSeparator" w:id="0">
    <w:p w14:paraId="1DECCE6D" w14:textId="77777777" w:rsidR="008E29AA" w:rsidRDefault="008E29AA" w:rsidP="00B502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8B"/>
    <w:rsid w:val="007931EE"/>
    <w:rsid w:val="008E29AA"/>
    <w:rsid w:val="00B5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9546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02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2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2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2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