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BA90" w14:textId="77777777" w:rsidR="003F2896" w:rsidRDefault="003F2896">
      <w:r>
        <w:t>《群書治要３６Ｏ》第三冊</w:t>
      </w:r>
      <w:r>
        <w:t>—</w:t>
      </w:r>
      <w:r>
        <w:t xml:space="preserve">良好風俗，國家秩序才會正常　　悟道法師主講　　（第三Ｏ二集）　　</w:t>
      </w:r>
      <w:r>
        <w:t>2023/7/6</w:t>
      </w:r>
      <w:r>
        <w:t xml:space="preserve">　　華藏淨宗學會　　檔名：</w:t>
      </w:r>
      <w:r>
        <w:t xml:space="preserve">WD20-057-0302 </w:t>
      </w:r>
    </w:p>
    <w:p w14:paraId="2CCDFBCF" w14:textId="77777777" w:rsidR="003F2896" w:rsidRDefault="003F2896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7541F156" w14:textId="77777777" w:rsidR="003F2896" w:rsidRDefault="003F2896">
      <w:pPr>
        <w:pStyle w:val="a3"/>
      </w:pPr>
      <w:r>
        <w:t xml:space="preserve">　　【三Ｏ二、商賈在朝，則貨財上流，婦言人事，則賞罰不信，男女無別，則民無廉恥。而求百姓之安、兵士之死節，不可得也。】</w:t>
      </w:r>
      <w:r>
        <w:t xml:space="preserve"> </w:t>
      </w:r>
    </w:p>
    <w:p w14:paraId="7DD478D5" w14:textId="77777777" w:rsidR="003F2896" w:rsidRDefault="003F2896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5B2C88AD" w14:textId="77777777" w:rsidR="003F2896" w:rsidRDefault="003F2896">
      <w:pPr>
        <w:pStyle w:val="a3"/>
      </w:pPr>
      <w:r>
        <w:t xml:space="preserve">　　『貨財上流』，這一句就是說因賄賂風行而使財富流向朝廷及官吏的手中。『婦言』就是后妃妻妾之言。『死節』就是為守住節操而犧牲。</w:t>
      </w:r>
      <w:r>
        <w:t xml:space="preserve"> </w:t>
      </w:r>
    </w:p>
    <w:p w14:paraId="56843415" w14:textId="77777777" w:rsidR="003F2896" w:rsidRDefault="003F2896">
      <w:pPr>
        <w:pStyle w:val="a3"/>
      </w:pPr>
      <w:r>
        <w:t xml:space="preserve">　　這一條講「商人在朝做官」，商人（做生意的人）在朝廷上做官，「賄賂就會風靡上層」，就會有賄賂的風氣。這講商人他在朝做官，會有這種情況。「后妃妻妾干預朝政」，就是宮廷裡面，皇后、嬪妃這些妻妾就是婦人來干預朝政，「獎賞處罰就不會準確」。這是會有這種情況，因為后妃妻妾難免都會有一些私心，所以她們來干預朝政，獎賞處罰就不準確了。「男女沒有界限，人民就沒有廉恥。」所以男女有別，現在這個時代是一個亂世，男女也都沒有界限了，在古代，男女授受不親，現在這個時代已經沒有了，所以人民也就沒有廉恥心了。「如此，卻要求百姓為君主不避禍難，兵士為朝廷捐軀，是不可能的。」這個情況，朝廷上有賄賂，后妃妻妾干預朝政，男女沒有界限，人民沒有廉恥心，這樣的情況要求人民百姓來為君主犧牲，兵士為朝廷捐軀，這個做不到，不可能。風俗是非常關鍵的，也是非常關鍵的，所以自古以來士農工商，商人就不在朝做官，后妃也不干預朝政，男女有別，授受不親，國家秩序才會正常。現在是一個亂世，所以整個世界都動亂，災難頻繁。</w:t>
      </w:r>
      <w:r>
        <w:t xml:space="preserve"> </w:t>
      </w:r>
    </w:p>
    <w:p w14:paraId="28CEDE4D" w14:textId="77777777" w:rsidR="003F2896" w:rsidRDefault="003F2896">
      <w:pPr>
        <w:pStyle w:val="a3"/>
      </w:pPr>
      <w:r>
        <w:t xml:space="preserve">　　好，這一條我們就學習到這裡。祝大家福慧增長，法喜充滿。阿彌陀佛！　　</w:t>
      </w:r>
    </w:p>
    <w:sectPr w:rsidR="003F2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85D9" w14:textId="77777777" w:rsidR="003F2896" w:rsidRDefault="003F2896" w:rsidP="00961F94">
      <w:r>
        <w:separator/>
      </w:r>
    </w:p>
  </w:endnote>
  <w:endnote w:type="continuationSeparator" w:id="0">
    <w:p w14:paraId="300690FB" w14:textId="77777777" w:rsidR="003F2896" w:rsidRDefault="003F2896" w:rsidP="0096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04C8" w14:textId="77777777" w:rsidR="003F2896" w:rsidRDefault="003F2896" w:rsidP="00961F94">
      <w:r>
        <w:separator/>
      </w:r>
    </w:p>
  </w:footnote>
  <w:footnote w:type="continuationSeparator" w:id="0">
    <w:p w14:paraId="7C2E26A4" w14:textId="77777777" w:rsidR="003F2896" w:rsidRDefault="003F2896" w:rsidP="00961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94"/>
    <w:rsid w:val="003F2896"/>
    <w:rsid w:val="007931EE"/>
    <w:rsid w:val="009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669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