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9177" w14:textId="77777777" w:rsidR="006312C9" w:rsidRDefault="006312C9">
      <w:r>
        <w:t>《群書治要３６Ｏ》第三冊</w:t>
      </w:r>
      <w:r>
        <w:t>—</w:t>
      </w:r>
      <w:r>
        <w:t xml:space="preserve">農業是立國之本　　悟道法師主講　　（第三Ｏ六集）　　</w:t>
      </w:r>
      <w:r>
        <w:t>2023/7/10</w:t>
      </w:r>
      <w:r>
        <w:t xml:space="preserve">　　華藏淨宗學會　　檔名：</w:t>
      </w:r>
      <w:r>
        <w:t xml:space="preserve">WD20-057-0306 </w:t>
      </w:r>
    </w:p>
    <w:p w14:paraId="51577458" w14:textId="77777777" w:rsidR="006312C9" w:rsidRDefault="006312C9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23174650" w14:textId="77777777" w:rsidR="006312C9" w:rsidRDefault="006312C9">
      <w:pPr>
        <w:pStyle w:val="a3"/>
      </w:pPr>
      <w:r>
        <w:t xml:space="preserve">　　【三Ｏ六、今背本而趨末，食者甚眾，是天下之大殘也；淫侈之俗，日日以長，是天下之大賊也。】</w:t>
      </w:r>
      <w:r>
        <w:t xml:space="preserve"> </w:t>
      </w:r>
    </w:p>
    <w:p w14:paraId="4EF12595" w14:textId="77777777" w:rsidR="006312C9" w:rsidRDefault="006312C9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143B99A7" w14:textId="77777777" w:rsidR="006312C9" w:rsidRDefault="006312C9">
      <w:pPr>
        <w:pStyle w:val="a3"/>
      </w:pPr>
      <w:r>
        <w:t xml:space="preserve">　　這一條講，「如今人們背離農業趨向商業，食用糧食而不耕種的人口眾多，這是天下的大害；奢侈浪費的風氣日益增長，這是天下的大禍。」這一條講，這是《漢書》，在漢朝時候就看出這個問題了；現在這個世界，這個情況更是明顯。『今背本而趨末』，背本是違背根本，趨向枝末，不顧根本。食用糧食，不耕種的人愈來愈多了。特別現在這個時代，我們到鄉下、到農村去，現在在務農的大部分都是年紀很大的人，年輕人在從事農業的幾乎看不到。但是吃糧食的人那是很多了；不務農，但是大家都要吃糧食，這個問題也是很嚴重。將來這些老人如果都不在了，從事農業的人肯定就不足；沒有人去從事農業，但是大家都要吃，這個問題很大。因為大家現在都趨向工商業、趨向科技，大家都是做這方面，從事農業的愈來愈少了。所以現在這個問題也是很大的問題，這個問題也就是背本趨末了。因為民以食為天，如果沒有糧食，你那些科技、那些工商業也沒有用，人都快餓死了，還能去享用那些東西嗎？那些是枝末的東西，不是根本，根本是農業、是糧食，這個才是根本。所以這一條也是警惕我們要重視根本，不要趨向枝末。現在整個世界的風氣都是背本趨末，這是很大的隱憂，後面也是很大的禍害，這個禍害就是會造成糧食短缺的危機，這個</w:t>
      </w:r>
      <w:r>
        <w:t>問題不能不重視。</w:t>
      </w:r>
      <w:r>
        <w:t xml:space="preserve"> </w:t>
      </w:r>
    </w:p>
    <w:p w14:paraId="4D824AF2" w14:textId="77777777" w:rsidR="006312C9" w:rsidRDefault="006312C9">
      <w:pPr>
        <w:pStyle w:val="a3"/>
      </w:pPr>
      <w:r>
        <w:t xml:space="preserve">　　好，這一條我們就學習到這裡。祝大家福慧增長，法喜充滿。阿彌陀佛！　　</w:t>
      </w:r>
    </w:p>
    <w:sectPr w:rsidR="006312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9F346" w14:textId="77777777" w:rsidR="006312C9" w:rsidRDefault="006312C9" w:rsidP="00CF7C7E">
      <w:r>
        <w:separator/>
      </w:r>
    </w:p>
  </w:endnote>
  <w:endnote w:type="continuationSeparator" w:id="0">
    <w:p w14:paraId="48C9878D" w14:textId="77777777" w:rsidR="006312C9" w:rsidRDefault="006312C9" w:rsidP="00CF7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90BA3" w14:textId="77777777" w:rsidR="006312C9" w:rsidRDefault="006312C9" w:rsidP="00CF7C7E">
      <w:r>
        <w:separator/>
      </w:r>
    </w:p>
  </w:footnote>
  <w:footnote w:type="continuationSeparator" w:id="0">
    <w:p w14:paraId="7CA092CE" w14:textId="77777777" w:rsidR="006312C9" w:rsidRDefault="006312C9" w:rsidP="00CF7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7E"/>
    <w:rsid w:val="006312C9"/>
    <w:rsid w:val="007931EE"/>
    <w:rsid w:val="00CF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747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C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C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C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C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