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1D0" w14:textId="77777777" w:rsidR="00980D41" w:rsidRDefault="00980D41">
      <w:r>
        <w:t>《群書治要３６Ｏ》第四冊</w:t>
      </w:r>
      <w:r>
        <w:t>—</w:t>
      </w:r>
      <w:r>
        <w:t xml:space="preserve">高顯尊貴為利天下　　悟道法師主講　　（第四集）　　</w:t>
      </w:r>
      <w:r>
        <w:t>2023/9/6</w:t>
      </w:r>
      <w:r>
        <w:t xml:space="preserve">　　華藏淨宗學會　　檔名：</w:t>
      </w:r>
      <w:r>
        <w:t xml:space="preserve">WD20-060-0004 </w:t>
      </w:r>
    </w:p>
    <w:p w14:paraId="2B54D63B" w14:textId="77777777" w:rsidR="00980D41" w:rsidRDefault="00980D41">
      <w:pPr>
        <w:pStyle w:val="a3"/>
      </w:pPr>
      <w:r>
        <w:t xml:space="preserve">　　諸位同學，大家好！我們繼續來學習《群書治要３６Ｏ》第四冊，第一單元「君道」，一、「修身」，甲、「使命」。</w:t>
      </w:r>
      <w:r>
        <w:t xml:space="preserve"> </w:t>
      </w:r>
    </w:p>
    <w:p w14:paraId="70AB5BB7" w14:textId="77777777" w:rsidR="00980D41" w:rsidRDefault="00980D41">
      <w:pPr>
        <w:pStyle w:val="a3"/>
      </w:pPr>
      <w:r>
        <w:t xml:space="preserve">　　【四、夫高顯尊貴，利天下之徑也，非仁者之所以輕也。何以知其然耶？日之能燭遠，勢高也。使日在井中，則不能燭十步矣。舜之方陶也，不能利其巷下；南面而君天下，蠻夷戎狄，皆被其福。目在足下，則不可以視矣。天高明，然後能燭臨萬物；地廣大，然後能載任羣體。其本不美，則其枝葉莖心不得美矣。此古今之大徑也，是故聖王謹修其身，以君天下，則天下道至焉，地道稽焉，萬物度焉。】</w:t>
      </w:r>
      <w:r>
        <w:t xml:space="preserve"> </w:t>
      </w:r>
    </w:p>
    <w:p w14:paraId="78EA63DA" w14:textId="77777777" w:rsidR="00980D41" w:rsidRDefault="00980D41">
      <w:pPr>
        <w:pStyle w:val="a3"/>
      </w:pPr>
      <w:r>
        <w:t xml:space="preserve">　　這一條出自於卷三十六，《尸子．明堂》。</w:t>
      </w:r>
      <w:r>
        <w:t xml:space="preserve"> </w:t>
      </w:r>
    </w:p>
    <w:p w14:paraId="5305A372" w14:textId="77777777" w:rsidR="00980D41" w:rsidRDefault="00980D41">
      <w:pPr>
        <w:pStyle w:val="a3"/>
      </w:pPr>
      <w:r>
        <w:t xml:space="preserve">　　這一條講，「高顯尊貴的權勢地位，是為天下謀利益的途徑，不是仁人志士所輕視的。怎麼知道是這樣子呢？太陽所以能夠普照大地，是因為它的地勢處在高處」，太陽在天空，所以它的光明能普照大地。「假使太陽在井裡」，在水井裡面，「就連十步遠的地方也照不到」，它照得就很有限。「舜在做陶工的時候，不能給和他同住一條巷子的人甚麼好處；一旦登上天下的國君時」，當上了一國之君，「連四方的蠻夷戎狄，都廣受到他的福澤」，受到他的照顧、好處。這是形容一個人沒有地位，利益大眾就非常有限了；他在一個國家最高領導的地位，不但能利益全國的人民，連附近外國，周邊的國家也都得到好處、得到利益；如果沒有地位，他能利益的就很有限。這是說明，一個人處在尊貴有權勢的地位，是為了天下謀福利的一個最佳途徑，也就是俗話講的「公門裡面好修行」，有這個機會因緣為人民謀福利，所以連四方的這些外國人也都廣受到他的福澤。「眼睛如果長在腳下，就不可能看到遠處。」這也是形容比喻，我們眼睛為什麼能看到很遠？就是長在頭上；如果長在腳底下，那只能看下面了，這是形容比喻。</w:t>
      </w:r>
      <w:r>
        <w:t xml:space="preserve"> </w:t>
      </w:r>
    </w:p>
    <w:p w14:paraId="1A5C32FE" w14:textId="77777777" w:rsidR="00980D41" w:rsidRDefault="00980D41">
      <w:pPr>
        <w:pStyle w:val="a3"/>
      </w:pPr>
      <w:r>
        <w:t xml:space="preserve">　　「天高明，然後才能照臨萬物」，這是天、太陽在高處，高的地方，所以它能夠照明整個大地，整個大地的萬物它都照得到。「地廣大，然後才能承載群體。」地廣大，所有萬物它能夠承載。「如果植物的根本不美，那麼它的枝葉莖心就不會長得美了。這是古今治理天下的大道，因此聖賢君王嚴謹地修養自身」，在這個最高的領導地位，要很嚴肅、謹慎的修養自己本身，修身齊家治國平天下，以這樣來統治天下，「就天道可至，地道可合，萬物有度了」，能夠把國家治理得好，就能夠達到風調雨順、國泰民安，全民都有福了。這是一個領導人非常重要的，要從自己修身做起。</w:t>
      </w:r>
      <w:r>
        <w:t xml:space="preserve"> </w:t>
      </w:r>
    </w:p>
    <w:p w14:paraId="5E1D074C" w14:textId="77777777" w:rsidR="00980D41" w:rsidRDefault="00980D41">
      <w:pPr>
        <w:pStyle w:val="a3"/>
      </w:pPr>
      <w:r>
        <w:t xml:space="preserve">　　好，這一條我們就學習到這裡。祝大家福慧增長，法喜充滿。阿彌陀佛！　　</w:t>
      </w:r>
    </w:p>
    <w:sectPr w:rsidR="00980D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7CE9" w14:textId="77777777" w:rsidR="00980D41" w:rsidRDefault="00980D41" w:rsidP="00A455C1">
      <w:r>
        <w:separator/>
      </w:r>
    </w:p>
  </w:endnote>
  <w:endnote w:type="continuationSeparator" w:id="0">
    <w:p w14:paraId="35F182AD" w14:textId="77777777" w:rsidR="00980D41" w:rsidRDefault="00980D41" w:rsidP="00A45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E07C" w14:textId="77777777" w:rsidR="00980D41" w:rsidRDefault="00980D41" w:rsidP="00A455C1">
      <w:r>
        <w:separator/>
      </w:r>
    </w:p>
  </w:footnote>
  <w:footnote w:type="continuationSeparator" w:id="0">
    <w:p w14:paraId="6AD52B90" w14:textId="77777777" w:rsidR="00980D41" w:rsidRDefault="00980D41" w:rsidP="00A455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C1"/>
    <w:rsid w:val="007931EE"/>
    <w:rsid w:val="00980D41"/>
    <w:rsid w:val="00A4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4F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5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5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5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5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