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6370" w14:textId="77777777" w:rsidR="006A3664" w:rsidRDefault="006A3664">
      <w:r>
        <w:t>《群書治要３６Ｏ》第四冊</w:t>
      </w:r>
      <w:r>
        <w:t>—</w:t>
      </w:r>
      <w:r>
        <w:t>遠讒言</w:t>
      </w:r>
      <w:r>
        <w:t xml:space="preserve"> </w:t>
      </w:r>
      <w:r>
        <w:t xml:space="preserve">用賢能　　悟道法師主講　　（第五十集）　　</w:t>
      </w:r>
      <w:r>
        <w:t>2023/10/22</w:t>
      </w:r>
      <w:r>
        <w:t xml:space="preserve">　　華藏淨宗學會　　檔名：</w:t>
      </w:r>
      <w:r>
        <w:t xml:space="preserve">WD20-060-0050 </w:t>
      </w:r>
    </w:p>
    <w:p w14:paraId="115C85F9" w14:textId="77777777" w:rsidR="006A3664" w:rsidRDefault="006A3664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258C6379" w14:textId="77777777" w:rsidR="006A3664" w:rsidRDefault="006A3664">
      <w:pPr>
        <w:pStyle w:val="a3"/>
      </w:pPr>
      <w:r>
        <w:t xml:space="preserve">　　【五十、景公問晏子曰：「昔吾先君桓公，從車三百乘，九合諸侯，一匡天下。今吾從車千乘，可以逮先君桓公之後乎？」對曰：「桓公從車三百乘，九合諸侯，一匡天下者，左有鮑叔，右有仲父。今君左為倡，右為優，讒人在前，諛人在後，又焉可逮先君桓公之後乎？」】</w:t>
      </w:r>
      <w:r>
        <w:t xml:space="preserve"> </w:t>
      </w:r>
    </w:p>
    <w:p w14:paraId="15D0CD69" w14:textId="77777777" w:rsidR="006A3664" w:rsidRDefault="006A3664">
      <w:pPr>
        <w:pStyle w:val="a3"/>
      </w:pPr>
      <w:r>
        <w:t xml:space="preserve">　　這一條出自於卷三十三，《晏子．問（下）》。</w:t>
      </w:r>
      <w:r>
        <w:t xml:space="preserve"> </w:t>
      </w:r>
    </w:p>
    <w:p w14:paraId="0664EE52" w14:textId="77777777" w:rsidR="006A3664" w:rsidRDefault="006A3664">
      <w:pPr>
        <w:pStyle w:val="a3"/>
      </w:pPr>
      <w:r>
        <w:t xml:space="preserve">　　『桓公』是指齊桓公，「春秋時代齊國第十五位國君，姓姜，名小白。在周莊王五十一年，以襄公無道，出奔莒」，莒是一個國名，跑到莒國去。「其後襄公被弒」，襄公被殺了，「乃歸國即君位」，就回國繼承了國君的位子。「因鮑叔牙推薦，任管仲為宰相，尊周室，攘夷狄，九合諸侯，一匡天下，而為春秋五霸之首。」春秋五霸：齊桓公、宋襄公、晉文公、楚莊王、秦穆公，稱為春秋五霸，齊桓公是五霸之首。管仲死了之後，桓公就「怠忽政事，寵幸佞臣」，他的霸業就逐漸衰退了。「在位有四十二年，卒諡桓」，死了之後諡號叫「桓」。</w:t>
      </w:r>
      <w:r>
        <w:t xml:space="preserve"> </w:t>
      </w:r>
    </w:p>
    <w:p w14:paraId="6917639A" w14:textId="77777777" w:rsidR="006A3664" w:rsidRDefault="006A3664">
      <w:pPr>
        <w:pStyle w:val="a3"/>
      </w:pPr>
      <w:r>
        <w:t xml:space="preserve">　　『從車』就是扈從的車子，跟從的車子。『乘』是古代計算車輛的單位，一部車稱為一乘。『九合諸侯』就是多次會盟諸侯，現在講開會。『一匡天下』，使天下得到匡正。「匡」就是改正、扶正的意思，安定的意思。『逮』這個字是趕上、追上的意思。『鮑叔』是春秋時齊國的大夫，他年少時跟管仲是很好的朋友，知道管仲「賢而貧」，所以常常幫助他的財務。鮑叔牙後來事奉齊桓公，管仲事奉公子糾，公子糾死了，管仲被關起來，鮑叔牙就推薦管仲給齊桓公，後來管仲輔佐桓公成就霸業，五霸之首。所以世上多稱鮑叔牙「知人而篤於友誼」，他認識人，知道管仲這個人，推薦給齊桓公，幫助齊桓公成就霸業。『仲父』，史稱「管子」，管仲，管仲很有名的。『倡』是古代以歌舞演戲為職業的人。『優』是演戲的人，或者是指古時候的弄臣，就是皇上親近，跟他在一起玩的臣子，陪皇上遊玩的，這叫「優」。『讒人』是以言語毀謗善人，陷害賢能的人。『諛人』就是諂媚、阿諛奉承的人。『焉』這個字是如何的意思。</w:t>
      </w:r>
      <w:r>
        <w:t xml:space="preserve"> </w:t>
      </w:r>
    </w:p>
    <w:p w14:paraId="41550468" w14:textId="77777777" w:rsidR="006A3664" w:rsidRDefault="006A3664">
      <w:pPr>
        <w:pStyle w:val="a3"/>
      </w:pPr>
      <w:r>
        <w:t xml:space="preserve">　　這一條講，「齊景公向晏子問道」，問晏子說，「以前我們的先君桓公率領兵車三百輛，多次盟會諸侯，使天下得到安定。如今我率領兵車一千輛」，比齊桓公多了七百輛，這樣可以趕得上先君桓公之後成就霸業嗎？問晏子。晏子回答說：「桓公之所以能夠率領兵車三百輛，多次盟會諸侯，使天下得到匡正，是因為左有鮑叔牙，右有管仲」，就是有這兩個人在輔佐，這兩個人是賢能的臣子，他們在輔佐、在幫助。「如今您左邊是歌舞演戲的人，右邊是弄臣；進讒言的人在前，諂媚奉承的人在後」，你旁邊都是這樣的人，這樣怎麼能趕得上先君桓公而成就霸業呢？也就是都是聽信佞臣的讒言，就不能跟齊桓公一樣了。雖然你有一千輛車子，桓公只有三百輛，但是齊桓公他左右是賢臣，你左右前後都是佞臣、進讒言的人，你怎麼能夠跟桓公相比而成就霸業？這一條也就是告訴我們，不能聽信讒言，不能相信這些人講的話；聽</w:t>
      </w:r>
      <w:r>
        <w:lastRenderedPageBreak/>
        <w:t>信這些人的話，國家、事業肯定要衰敗的。應該要遠離這樣的人，進用賢能之人，國家、事業才能成就。</w:t>
      </w:r>
      <w:r>
        <w:t xml:space="preserve"> </w:t>
      </w:r>
    </w:p>
    <w:p w14:paraId="7596CE1D" w14:textId="77777777" w:rsidR="006A3664" w:rsidRDefault="006A3664">
      <w:pPr>
        <w:pStyle w:val="a3"/>
      </w:pPr>
      <w:r>
        <w:t xml:space="preserve">　　好，這一條我們就學習到這裡。祝大家福慧增長，法喜充滿。阿彌陀佛！　　</w:t>
      </w:r>
    </w:p>
    <w:sectPr w:rsidR="006A36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32EF6" w14:textId="77777777" w:rsidR="006A3664" w:rsidRDefault="006A3664" w:rsidP="00644829">
      <w:r>
        <w:separator/>
      </w:r>
    </w:p>
  </w:endnote>
  <w:endnote w:type="continuationSeparator" w:id="0">
    <w:p w14:paraId="52733AD1" w14:textId="77777777" w:rsidR="006A3664" w:rsidRDefault="006A3664" w:rsidP="0064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F999" w14:textId="77777777" w:rsidR="006A3664" w:rsidRDefault="006A3664" w:rsidP="00644829">
      <w:r>
        <w:separator/>
      </w:r>
    </w:p>
  </w:footnote>
  <w:footnote w:type="continuationSeparator" w:id="0">
    <w:p w14:paraId="08F373C4" w14:textId="77777777" w:rsidR="006A3664" w:rsidRDefault="006A3664" w:rsidP="006448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29"/>
    <w:rsid w:val="00644829"/>
    <w:rsid w:val="006A366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D7F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8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8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8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8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