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8E8A" w14:textId="77777777" w:rsidR="00D63E85" w:rsidRDefault="00D63E85">
      <w:r>
        <w:t>《群書治要３６Ｏ》第四冊</w:t>
      </w:r>
      <w:r>
        <w:t>—</w:t>
      </w:r>
      <w:r>
        <w:t xml:space="preserve">蔽明塞聽之賊　　悟道法師主講　　（第五十二集）　　</w:t>
      </w:r>
      <w:r>
        <w:t>2023/10/24</w:t>
      </w:r>
      <w:r>
        <w:t xml:space="preserve">　　華藏淨宗學會　　檔名：</w:t>
      </w:r>
      <w:r>
        <w:t xml:space="preserve">WD20-060-0052 </w:t>
      </w:r>
    </w:p>
    <w:p w14:paraId="4F4D24A4" w14:textId="77777777" w:rsidR="00D63E85" w:rsidRDefault="00D63E85">
      <w:pPr>
        <w:pStyle w:val="a3"/>
      </w:pPr>
      <w:r>
        <w:t xml:space="preserve">　　諸位同學，大家好！我們繼續來學習《群書治要３６Ｏ》第四冊，第一單元「君道」，六、「杜讒邪」。</w:t>
      </w:r>
      <w:r>
        <w:t xml:space="preserve"> </w:t>
      </w:r>
    </w:p>
    <w:p w14:paraId="5D837F9E" w14:textId="77777777" w:rsidR="00D63E85" w:rsidRDefault="00D63E85">
      <w:pPr>
        <w:pStyle w:val="a3"/>
      </w:pPr>
      <w:r>
        <w:t xml:space="preserve">　　【五十二、今人君之所以高為城郭而謹門閭之閉者，為寇戎盜賊之至也。今夫弒君而取國者，非必踰城郭之險而犯門閭之閉也。蔽君之明，塞君之聽，奪之政而專其令，有其民而取其國矣。】</w:t>
      </w:r>
      <w:r>
        <w:t xml:space="preserve"> </w:t>
      </w:r>
    </w:p>
    <w:p w14:paraId="18C3BAA6" w14:textId="77777777" w:rsidR="00D63E85" w:rsidRDefault="00D63E85">
      <w:pPr>
        <w:pStyle w:val="a3"/>
      </w:pPr>
      <w:r>
        <w:t xml:space="preserve">　　這一條出自於卷三十六，《申子．大體》。</w:t>
      </w:r>
      <w:r>
        <w:t xml:space="preserve"> </w:t>
      </w:r>
    </w:p>
    <w:p w14:paraId="27DC3B83" w14:textId="77777777" w:rsidR="00D63E85" w:rsidRDefault="00D63E85">
      <w:pPr>
        <w:pStyle w:val="a3"/>
      </w:pPr>
      <w:r>
        <w:t xml:space="preserve">　　『城郭』是內外城牆。「城」指內城的牆，「郭」指外城的牆。所以這是指內城外城的城牆，稱為城郭，古代城都有城牆、城門。『謹』是謹慎，慎重。『門閭』是城門與里門，一般指門戶，一個城都有城門，這是門閭。『閉』，關閉門戶之事。『寇戎』是敵軍、敵人。以前設城牆、城門就是預防敵軍來攻擊。『弒』這個字，古代是卑幼殺死尊長叫「弒」。兒子為奪取政權殺了父親，叫做弒君。一般多是指臣子叛逆殺死君主，子女殺死父母，這叫弒。『踰』就是越過、經過的意思。</w:t>
      </w:r>
      <w:r>
        <w:t xml:space="preserve"> </w:t>
      </w:r>
    </w:p>
    <w:p w14:paraId="46E3D5D3" w14:textId="77777777" w:rsidR="00D63E85" w:rsidRDefault="00D63E85">
      <w:pPr>
        <w:pStyle w:val="a3"/>
      </w:pPr>
      <w:r>
        <w:t xml:space="preserve">　　這一條講，「現今君主之所以修築高大的城牆，並謹慎地關閉大小門戶，是因為怕敵軍、盜賊的到來」，怕敵軍、盜賊進入城裡面來殺戮、搶劫，就是為了這個。「但是如今殺害君主而奪取國家的人，並不一定要踰越城牆的險阻、侵犯緊閉著的大小門戶。他們只要蒙蔽君王的眼睛，堵塞君王的耳朵，奪取君主的權力，擅自發布君令，就能占有他的百姓，奪取他的國家。」所以這一條就是給我們講，盜賊、敵軍不是外來、外面的，而是裡面，旁邊自己的臣下、自己的部下，在裡面造反了，蒙蔽君主領導人的眼睛。蒙蔽，也不是說布把眼蒙起來了，這是形容比喻不讓君主看到事實真相，也不讓君主領導人聽到實際的情況，而且下面的人他奪取君主的權力，擅自發布命令，他這樣就能佔有這個國家。所以這個就講，旁邊的人比外面的敵軍、盜賊更嚴重。所以這個是「杜讒邪」，周邊的人，要慎重的去用人。</w:t>
      </w:r>
      <w:r>
        <w:t xml:space="preserve"> </w:t>
      </w:r>
    </w:p>
    <w:p w14:paraId="2D8ED333" w14:textId="77777777" w:rsidR="00D63E85" w:rsidRDefault="00D63E85">
      <w:pPr>
        <w:pStyle w:val="a3"/>
      </w:pPr>
      <w:r>
        <w:t xml:space="preserve">　　好，這一條我們就學習到這裡。祝大家福慧增長，法喜充滿。阿彌陀佛！　　</w:t>
      </w:r>
    </w:p>
    <w:sectPr w:rsidR="00D63E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9B46E" w14:textId="77777777" w:rsidR="00D63E85" w:rsidRDefault="00D63E85" w:rsidP="002A538A">
      <w:r>
        <w:separator/>
      </w:r>
    </w:p>
  </w:endnote>
  <w:endnote w:type="continuationSeparator" w:id="0">
    <w:p w14:paraId="2F55ECBA" w14:textId="77777777" w:rsidR="00D63E85" w:rsidRDefault="00D63E85" w:rsidP="002A5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287B" w14:textId="77777777" w:rsidR="00D63E85" w:rsidRDefault="00D63E85" w:rsidP="002A538A">
      <w:r>
        <w:separator/>
      </w:r>
    </w:p>
  </w:footnote>
  <w:footnote w:type="continuationSeparator" w:id="0">
    <w:p w14:paraId="3C043B36" w14:textId="77777777" w:rsidR="00D63E85" w:rsidRDefault="00D63E85" w:rsidP="002A53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8A"/>
    <w:rsid w:val="002A538A"/>
    <w:rsid w:val="007931EE"/>
    <w:rsid w:val="00D6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4EE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3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3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3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3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