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D817" w14:textId="77777777" w:rsidR="00894BAD" w:rsidRDefault="00894BAD">
      <w:r>
        <w:t>《群書治要３６Ｏ》第四冊</w:t>
      </w:r>
      <w:r>
        <w:t>—</w:t>
      </w:r>
      <w:r>
        <w:t xml:space="preserve">濫竽充數的故事　　悟道法師主講　　（第九十二集）　　</w:t>
      </w:r>
      <w:r>
        <w:t>2023/12/3</w:t>
      </w:r>
      <w:r>
        <w:t xml:space="preserve">　　華藏淨宗學會　　檔名：</w:t>
      </w:r>
      <w:r>
        <w:t xml:space="preserve">WD20-060-0092 </w:t>
      </w:r>
    </w:p>
    <w:p w14:paraId="1EF1DDE6" w14:textId="77777777" w:rsidR="00894BAD" w:rsidRDefault="00894BAD">
      <w:pPr>
        <w:pStyle w:val="a3"/>
      </w:pPr>
      <w:r>
        <w:t xml:space="preserve">　　諸位同學，大家好！我們繼續來學習《群書治要３６Ｏ》第四冊，第二單元「臣術」，四、「舉賢」。</w:t>
      </w:r>
      <w:r>
        <w:t xml:space="preserve"> </w:t>
      </w:r>
    </w:p>
    <w:p w14:paraId="3FDA777A" w14:textId="77777777" w:rsidR="00894BAD" w:rsidRDefault="00894BAD">
      <w:pPr>
        <w:pStyle w:val="a3"/>
      </w:pPr>
      <w:r>
        <w:t xml:space="preserve">　　【九十二、推賢之風不立，濫舉之法不改，則南郭先生之徒，盈於朝矣。才高守道之士日退，馳走有勢之門日多矣。雖國有典刑，弗能禁矣。讓道不興之弊，非徒賢人在下位，不得時進也，國之良臣，荷重任者，亦將以漸受罪退矣。】</w:t>
      </w:r>
      <w:r>
        <w:t xml:space="preserve"> </w:t>
      </w:r>
    </w:p>
    <w:p w14:paraId="3B2662A1" w14:textId="77777777" w:rsidR="00894BAD" w:rsidRDefault="00894BAD">
      <w:pPr>
        <w:pStyle w:val="a3"/>
      </w:pPr>
      <w:r>
        <w:t xml:space="preserve">　　這一條出自於卷二十九，《晉書（上）．傳》。</w:t>
      </w:r>
      <w:r>
        <w:t xml:space="preserve"> </w:t>
      </w:r>
    </w:p>
    <w:p w14:paraId="4AA29620" w14:textId="77777777" w:rsidR="00894BAD" w:rsidRDefault="00894BAD">
      <w:pPr>
        <w:pStyle w:val="a3"/>
      </w:pPr>
      <w:r>
        <w:t xml:space="preserve">　　『濫』是隨意、輕率的意思。『南郭先生』即南郭處士，是戰國時期齊宣王那個時代的人。戰國時候，齊宣王很喜歡聽吹竽之聲，而且每一次都要求三百人合吹；這三百人一起吹，現在講大樂團。當時有一位南郭處士，他不會吹竽。吹竽就如同我們現在講吹樂器、吹喇叭這些，他不會吹，但卻混雜其中。因為人多，他一個人混在裡面也裝著會吹，跟大家一起去吹，實際上他不會吹，但是混在其中，享受很好的待遇。齊宣王死了以後湣王繼位，湣王喜歡聽一個人獨吹。他跟宣王就不一樣，宣王喜歡很多人一起吹，但是湣王喜歡聽獨吹，一個一個來吹。南郭先生只好趕快逃走了，因為輪到他吹，他就不會吹，他下不了台，他就趕快跑了。這個典故出自於《韓非子．內儲說（上）》，這個地方是比喻沒有真才實學的人混在行家當中充數，我們一般講濫竽充數。『盈』這個字是充滿的意思。『守道』就是堅守道德規範。『馳走』就如同奔走一樣，為一定的目的而進行活動，這個叫馳走。『典刑』是常刑（一定的刑法）。『讓道』就是謙讓之道，謙讓的風尚，這個叫讓道。『非徒』是不但、不僅。古時候文言的用詞，非徒，我們現在講不但是這樣、不僅是這樣，就是這個意思。『荷』是承擔、擔負的意思。『受罪』就是受到指責、承受罪責。</w:t>
      </w:r>
      <w:r>
        <w:t xml:space="preserve"> </w:t>
      </w:r>
    </w:p>
    <w:p w14:paraId="5A662915" w14:textId="77777777" w:rsidR="00894BAD" w:rsidRDefault="00894BAD">
      <w:pPr>
        <w:pStyle w:val="a3"/>
      </w:pPr>
      <w:r>
        <w:t xml:space="preserve">　　這一條也是講舉賢，很重要的一個地方。「推賢讓能的風氣不形成」，就是真正的賢才，沒有把他推舉出來，讓能就是沒有讓賢能的人上來擔任官位。推賢讓能的風氣不形成，「不切實際的推舉方法不改正」，不切實際就是不好的推舉方法，沒有賢能的人都被推舉出來，就像現在選舉一樣，選出來的人不好。這個如果不改正，「那麼像南郭先生這樣濫竽充數的人就會滿朝都是了」，官員都沒有真正的才能。「才智高超、守持道義之士就日漸減少」，這個也必然的，真正有才智、有能力的人，賢能的人，他守持道義，他不跟人家爭，這樣的人在朝廷就愈來愈少。「奔走請託於有權勢者就會日漸增多」，這個也必然的情況，有才能的人、賢能的人愈來愈少，但是有一些人就是要去攀附有錢有勢的人，就是我們現在講託關係，謀得一官半職，這樣奔走請託於有權勢的人就會愈來愈多。「儘管國家有嚴刑重法，也不能遏止這種情況」，國家有這種法令，但是這種情況也很難遏制。「推賢讓能之風尚不能實行的弊端，不僅是賢人身處於下位」，真正賢能的人在下位，他沒有辦法施展他的才能，「得不到及時進用升遷」，賢能的人得不到及時進用升遷，「而且肩負國家重任的忠良之臣，也將會逐漸受到指責而被貶退」，就會被排擠。所以舉賢這個風氣非</w:t>
      </w:r>
      <w:r>
        <w:t>常非常重要，這在任何團體、任何行業都是同樣的。真正把賢能的人推舉出來，沒有賢能的人不能讓他濫竽充數，這樣一個國家、一個團體、一個企業才能做得成功、才能興旺。</w:t>
      </w:r>
      <w:r>
        <w:t xml:space="preserve"> </w:t>
      </w:r>
    </w:p>
    <w:p w14:paraId="1C42F435" w14:textId="77777777" w:rsidR="00894BAD" w:rsidRDefault="00894BAD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894B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0FE58" w14:textId="77777777" w:rsidR="00894BAD" w:rsidRDefault="00894BAD" w:rsidP="00AE25CE">
      <w:r>
        <w:separator/>
      </w:r>
    </w:p>
  </w:endnote>
  <w:endnote w:type="continuationSeparator" w:id="0">
    <w:p w14:paraId="37380B7B" w14:textId="77777777" w:rsidR="00894BAD" w:rsidRDefault="00894BAD" w:rsidP="00AE2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48C2F" w14:textId="77777777" w:rsidR="00894BAD" w:rsidRDefault="00894BAD" w:rsidP="00AE25CE">
      <w:r>
        <w:separator/>
      </w:r>
    </w:p>
  </w:footnote>
  <w:footnote w:type="continuationSeparator" w:id="0">
    <w:p w14:paraId="51C5C3D8" w14:textId="77777777" w:rsidR="00894BAD" w:rsidRDefault="00894BAD" w:rsidP="00AE2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CE"/>
    <w:rsid w:val="007931EE"/>
    <w:rsid w:val="00894BAD"/>
    <w:rsid w:val="00AE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889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5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5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5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5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