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1FA3" w14:textId="77777777" w:rsidR="002E4EDD" w:rsidRDefault="002E4EDD">
      <w:r>
        <w:t>《群書治要３６Ｏ》第四冊</w:t>
      </w:r>
      <w:r>
        <w:t>—</w:t>
      </w:r>
      <w:r>
        <w:t xml:space="preserve">謙卦六爻皆吉　　悟道法師主講　　（第一四五集）　　</w:t>
      </w:r>
      <w:r>
        <w:t>2024/1/25</w:t>
      </w:r>
      <w:r>
        <w:t xml:space="preserve">　　華藏淨宗學會　　檔名：</w:t>
      </w:r>
      <w:r>
        <w:t xml:space="preserve">WD20-060-0145 </w:t>
      </w:r>
    </w:p>
    <w:p w14:paraId="2137A854" w14:textId="77777777" w:rsidR="002E4EDD" w:rsidRDefault="002E4EDD">
      <w:pPr>
        <w:pStyle w:val="a3"/>
      </w:pPr>
      <w:r>
        <w:t xml:space="preserve">　　諸位同學，大家好！我們繼續來學習《群書治要３６Ｏ》第四冊，第三單元「貴德」，七、「謙虛」。</w:t>
      </w:r>
      <w:r>
        <w:t xml:space="preserve"> </w:t>
      </w:r>
    </w:p>
    <w:p w14:paraId="6F415895" w14:textId="77777777" w:rsidR="002E4EDD" w:rsidRDefault="002E4EDD">
      <w:pPr>
        <w:pStyle w:val="a3"/>
      </w:pPr>
      <w:r>
        <w:t xml:space="preserve">　　【一四五、自見者不明，自是者不彰，自伐者無功，自矜者不長。故有道者不處。】</w:t>
      </w:r>
      <w:r>
        <w:t xml:space="preserve"> </w:t>
      </w:r>
    </w:p>
    <w:p w14:paraId="38F04391" w14:textId="77777777" w:rsidR="002E4EDD" w:rsidRDefault="002E4EDD">
      <w:pPr>
        <w:pStyle w:val="a3"/>
      </w:pPr>
      <w:r>
        <w:t xml:space="preserve">　　這一條出自於卷三十四，《老子．道經》。</w:t>
      </w:r>
      <w:r>
        <w:t xml:space="preserve"> </w:t>
      </w:r>
    </w:p>
    <w:p w14:paraId="745CD9D4" w14:textId="77777777" w:rsidR="002E4EDD" w:rsidRDefault="002E4EDD">
      <w:pPr>
        <w:pStyle w:val="a3"/>
      </w:pPr>
      <w:r>
        <w:t xml:space="preserve">　　『見』：在這裡念「現」，現在的現，是顯露、顯出，比喻愛現，自己很愛表現的這個意思。『彰』是彰顯。『伐』是炫耀、表功，就是炫耀他的功勞。『矜』是自大自滿。『長』是長久。『不處』：這裡念「楚」，楚國的楚，念楚的音。就是不令自己處於此境地，就不要讓自己處於這個境地的意思。</w:t>
      </w:r>
      <w:r>
        <w:t xml:space="preserve"> </w:t>
      </w:r>
    </w:p>
    <w:p w14:paraId="291D9726" w14:textId="77777777" w:rsidR="002E4EDD" w:rsidRDefault="002E4EDD">
      <w:pPr>
        <w:pStyle w:val="a3"/>
      </w:pPr>
      <w:r>
        <w:t xml:space="preserve">　　這一條講，就是講到「謙虛」。說「愛自我表現的人，反而沒智慧；自以為是的人，得不到大家的贊同，反而不得彰明」，反而讓人不明白他；「自我炫耀的人，反而徒勞無功；自大自滿的人，成功反而不會維持長久。因此，有道的人絕不這樣做」。</w:t>
      </w:r>
      <w:r>
        <w:t xml:space="preserve"> </w:t>
      </w:r>
    </w:p>
    <w:p w14:paraId="6F3C4D77" w14:textId="77777777" w:rsidR="002E4EDD" w:rsidRDefault="002E4EDD">
      <w:pPr>
        <w:pStyle w:val="a3"/>
      </w:pPr>
      <w:r>
        <w:t xml:space="preserve">　　這一條是講到做人要謙虛，如果愛自我表現，反而是沒有智慧的；自以為是的人也不會得到大家的贊同。這一條我們很明顯可以看得到，往往看到有一些人他自以為是，認為自己都是對的，那是得不到大家的認同的。自我炫耀反而徒勞無功，俗話講「鼓在內，聲在外」，你敲鼓，自然你的聲音會遠播，不用自己特別去炫耀，怕人家不知道。所以又有一句俗話說「有麝自然香，何必當風立」，如果自己一直去炫耀自己，那反而徒勞無功，大家認為也不怎麼樣。所以不要自己去炫耀自己。自大自滿的人縱然成功，他反而不會維持很長久，很快又會失敗，所以有道的人絕對不會這樣做。謙虛非常重要，八卦六十四爻謙卦是六爻皆吉，其他的卦都有吉有凶，唯有謙六爻皆吉，可見得謙虛的重要，我們一定要學習。</w:t>
      </w:r>
      <w:r>
        <w:t xml:space="preserve"> </w:t>
      </w:r>
    </w:p>
    <w:p w14:paraId="7774C510" w14:textId="77777777" w:rsidR="002E4EDD" w:rsidRDefault="002E4EDD">
      <w:pPr>
        <w:pStyle w:val="a3"/>
      </w:pPr>
      <w:r>
        <w:t xml:space="preserve">　　好，這一條我們就學習到這裡。祝大家福慧增長，法喜充滿。阿彌陀佛！　　</w:t>
      </w:r>
    </w:p>
    <w:sectPr w:rsidR="002E4E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5ED83" w14:textId="77777777" w:rsidR="002E4EDD" w:rsidRDefault="002E4EDD" w:rsidP="00595086">
      <w:r>
        <w:separator/>
      </w:r>
    </w:p>
  </w:endnote>
  <w:endnote w:type="continuationSeparator" w:id="0">
    <w:p w14:paraId="145DDDCB" w14:textId="77777777" w:rsidR="002E4EDD" w:rsidRDefault="002E4EDD" w:rsidP="00595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D4CBE" w14:textId="77777777" w:rsidR="002E4EDD" w:rsidRDefault="002E4EDD" w:rsidP="00595086">
      <w:r>
        <w:separator/>
      </w:r>
    </w:p>
  </w:footnote>
  <w:footnote w:type="continuationSeparator" w:id="0">
    <w:p w14:paraId="0F53A638" w14:textId="77777777" w:rsidR="002E4EDD" w:rsidRDefault="002E4EDD" w:rsidP="00595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86"/>
    <w:rsid w:val="002E4EDD"/>
    <w:rsid w:val="005950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FD3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0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0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0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0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