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F0845" w14:textId="77777777" w:rsidR="005574D6" w:rsidRDefault="005574D6">
      <w:r>
        <w:t>《群書治要３６Ｏ》第四冊</w:t>
      </w:r>
      <w:r>
        <w:t>—</w:t>
      </w:r>
      <w:r>
        <w:t xml:space="preserve">出言要謹慎　　悟道法師主講　　（第一五四集）　　</w:t>
      </w:r>
      <w:r>
        <w:t>2024/2/3</w:t>
      </w:r>
      <w:r>
        <w:t xml:space="preserve">　　華藏淨宗學會　　檔名：</w:t>
      </w:r>
      <w:r>
        <w:t xml:space="preserve">WD20-060-0154 </w:t>
      </w:r>
    </w:p>
    <w:p w14:paraId="47FD25CB" w14:textId="77777777" w:rsidR="005574D6" w:rsidRDefault="005574D6">
      <w:pPr>
        <w:pStyle w:val="a3"/>
      </w:pPr>
      <w:r>
        <w:t xml:space="preserve">　　諸位同學，大家好！我們繼續來學習《群書治要３６Ｏ》第四冊，第三單元「貴德」，八、「謹慎」。</w:t>
      </w:r>
      <w:r>
        <w:t xml:space="preserve"> </w:t>
      </w:r>
    </w:p>
    <w:p w14:paraId="559FB7B5" w14:textId="77777777" w:rsidR="005574D6" w:rsidRDefault="005574D6">
      <w:pPr>
        <w:pStyle w:val="a3"/>
      </w:pPr>
      <w:r>
        <w:t xml:space="preserve">　　【一五四、人主出言，不逆於民心，不悖於理義，其所言足以安天下者也，人唯恐其不復言也。出言而離父子之親，疏君臣之道，害天下之眾，此言之不可復者也。故明君不言也。】</w:t>
      </w:r>
      <w:r>
        <w:t xml:space="preserve"> </w:t>
      </w:r>
    </w:p>
    <w:p w14:paraId="6B578839" w14:textId="77777777" w:rsidR="005574D6" w:rsidRDefault="005574D6">
      <w:pPr>
        <w:pStyle w:val="a3"/>
      </w:pPr>
      <w:r>
        <w:t xml:space="preserve">　　這一條出自於卷三十二，《管子．形勢解》。</w:t>
      </w:r>
      <w:r>
        <w:t xml:space="preserve"> </w:t>
      </w:r>
    </w:p>
    <w:p w14:paraId="1811DB03" w14:textId="77777777" w:rsidR="005574D6" w:rsidRDefault="005574D6">
      <w:pPr>
        <w:pStyle w:val="a3"/>
      </w:pPr>
      <w:r>
        <w:t xml:space="preserve">　　『逆』是對立。『悖』是違背。『足以』是完全可以的意思。『唯恐』是只怕，只怕這樣，只怕的意思。『不復言』，就不再說。『離』是離間。『疏』是疏遠。『不可復』，就是不能重複第二次。</w:t>
      </w:r>
      <w:r>
        <w:t xml:space="preserve"> </w:t>
      </w:r>
    </w:p>
    <w:p w14:paraId="000BAF93" w14:textId="77777777" w:rsidR="005574D6" w:rsidRDefault="005574D6">
      <w:pPr>
        <w:pStyle w:val="a3"/>
      </w:pPr>
      <w:r>
        <w:t xml:space="preserve">　　這一條講，君主、領導人，『人主』，就是我們人世間的領導人，「講話不違背民心，不違背理義，他所講的話就足以安定天下，人們唯恐他不再多講」，希望他能常常講。因為人主他講的話沒有違背民心，也沒有違背理義，所以人民都恐怕他不再重複的講，希望他多講，常常講。如果一個人主，就是一個領導人，「所講的話會離間父子的親情，疏遠君臣的關係，危害天下的百姓，這種話不能再說」，這個話再說，君臣的關係愈疏遠，父子的親情就會破壞了，危害了天下的人民百姓，所以這種話不能再說。「因此賢明君主不說這種話」，一個賢明的君主他不會去說一些危害天下人民的話，疏遠君臣關係的話，破壞父子親情的話，不會去講這些。因此說話就要很謹慎。</w:t>
      </w:r>
      <w:r>
        <w:t xml:space="preserve"> </w:t>
      </w:r>
    </w:p>
    <w:p w14:paraId="5B5B57B1" w14:textId="77777777" w:rsidR="005574D6" w:rsidRDefault="005574D6">
      <w:pPr>
        <w:pStyle w:val="a3"/>
      </w:pPr>
      <w:r>
        <w:t xml:space="preserve">　　好，這一條我們就學習到這裡。祝大家福慧增長，法喜充滿。阿彌陀佛！　　</w:t>
      </w:r>
    </w:p>
    <w:sectPr w:rsidR="005574D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BC2073" w14:textId="77777777" w:rsidR="005574D6" w:rsidRDefault="005574D6" w:rsidP="00056CF2">
      <w:r>
        <w:separator/>
      </w:r>
    </w:p>
  </w:endnote>
  <w:endnote w:type="continuationSeparator" w:id="0">
    <w:p w14:paraId="04A60F39" w14:textId="77777777" w:rsidR="005574D6" w:rsidRDefault="005574D6" w:rsidP="00056C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24A18A" w14:textId="77777777" w:rsidR="005574D6" w:rsidRDefault="005574D6" w:rsidP="00056CF2">
      <w:r>
        <w:separator/>
      </w:r>
    </w:p>
  </w:footnote>
  <w:footnote w:type="continuationSeparator" w:id="0">
    <w:p w14:paraId="43B6BC69" w14:textId="77777777" w:rsidR="005574D6" w:rsidRDefault="005574D6" w:rsidP="00056CF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CF2"/>
    <w:rsid w:val="00056CF2"/>
    <w:rsid w:val="005574D6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43AE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56CF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56CF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56CF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56CF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98</Words>
  <Characters>561</Characters>
  <Application>Microsoft Office Word</Application>
  <DocSecurity>0</DocSecurity>
  <Lines>4</Lines>
  <Paragraphs>1</Paragraphs>
  <ScaleCrop>false</ScaleCrop>
  <Company/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2026-08-13T00:54:00Z</dcterms:created>
  <dcterms:modified xsi:type="dcterms:W3CDTF">2026-08-13T00:54:00Z</dcterms:modified>
</cp:coreProperties>
</file>