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F483" w14:textId="77777777" w:rsidR="008940D4" w:rsidRDefault="008940D4">
      <w:r>
        <w:t>《群書治要３６Ｏ》第四冊</w:t>
      </w:r>
      <w:r>
        <w:t>—</w:t>
      </w:r>
      <w:r>
        <w:t xml:space="preserve">明師出高徒　　悟道法師主講　　（第一六五集）　　</w:t>
      </w:r>
      <w:r>
        <w:t>2024/2/14</w:t>
      </w:r>
      <w:r>
        <w:t xml:space="preserve">　　華藏淨宗學會　　檔名：</w:t>
      </w:r>
      <w:r>
        <w:t xml:space="preserve">WD20-060-0165 </w:t>
      </w:r>
    </w:p>
    <w:p w14:paraId="21A5414C" w14:textId="77777777" w:rsidR="008940D4" w:rsidRDefault="008940D4">
      <w:pPr>
        <w:pStyle w:val="a3"/>
      </w:pPr>
      <w:r>
        <w:t xml:space="preserve">　　諸位同學，大家好！我們繼續來學習《群書治要３６Ｏ》第四冊，第三單元「貴德」，十、「學問」。</w:t>
      </w:r>
      <w:r>
        <w:t xml:space="preserve"> </w:t>
      </w:r>
    </w:p>
    <w:p w14:paraId="5BC6D62D" w14:textId="77777777" w:rsidR="008940D4" w:rsidRDefault="008940D4">
      <w:pPr>
        <w:pStyle w:val="a3"/>
      </w:pPr>
      <w:r>
        <w:t xml:space="preserve">　　【一六五、子路卞之野人，子貢衛之賈人，顏涿聚盜也，顓孫師駔也。孔子敎之，皆為顯士。】</w:t>
      </w:r>
      <w:r>
        <w:t xml:space="preserve"> </w:t>
      </w:r>
    </w:p>
    <w:p w14:paraId="761366D1" w14:textId="77777777" w:rsidR="008940D4" w:rsidRDefault="008940D4">
      <w:pPr>
        <w:pStyle w:val="a3"/>
      </w:pPr>
      <w:r>
        <w:t xml:space="preserve">　　這一條出自於卷三十六，《尸子．勸學》。</w:t>
      </w:r>
      <w:r>
        <w:t xml:space="preserve"> </w:t>
      </w:r>
    </w:p>
    <w:p w14:paraId="615C6466" w14:textId="77777777" w:rsidR="008940D4" w:rsidRDefault="008940D4">
      <w:pPr>
        <w:pStyle w:val="a3"/>
      </w:pPr>
      <w:r>
        <w:t xml:space="preserve">　　『子路』：是孔子的弟子。（生於西元前五百四十二年，西元前四百八十年過世）他姓仲，人字旁再一個中的仲。姓仲，名由（緣由的由），字子路，另外一個字是季路。是春秋魯國卞人，卞這個地方的人。他的性情好勇、事親很孝順。「仕衛，死於孔悝之難」，在衛國孔悝之難當中被殺死了。他富政治長才，對政治方面他很有專長，對政治方面的經驗豐富，在孔門四科當中，「列於政事科」，他的專長是處理政事，就是政治這方面。『卞』：是地名。是春秋時魯邑（魯國的一個地方），它的故址（就是以前的地址）就在現在山東省泗水縣東邊五十里這個地方。『野人』：是「沒有爵祿的庶民」，就是一般的平民。『子貢』：也是孔子的弟子（生於西元前五百二十年，西元前四百四十六年過世）。姓端木，名賜，他的字叫子貢，春秋衛國的人。他「善於經商」，很會做生意，「有口才」，列於孔門四科當中的言語科，「料事多中」，他講很多事情（我們現在講預言），都被他說中，都說對了。『衛』：在春秋戰國諸侯國的一個國名。一個國家的名稱叫衛國，為周朝的時候武王封予少弟康叔的地方，它的故址大約在現在河北省南部和河南省北部一帶這個地方，「後滅於秦」，後來被秦所滅。『賈人』：這裡念「古」，賈。「賈人」，就是做買</w:t>
      </w:r>
      <w:r>
        <w:t>賣的人，一般講商人。『顏涿聚』：當中這個字念「卓」。「顏涿聚」，他的名叫庚，春秋時候齊景公的大臣。『顓孫師』：這個字念「專」。「顓孫師」，是孔子的弟子。（是西元前五百零三年出生的，西元前四百四十七年過世的），複姓顓孫，他的名叫師，字叫子張。是春秋末陳國陽城（現在河南登封）這裡的人，他是春秋末期的人。「出身微賤」，他的出身比較微賤，而且有「犯過罪行」，犯過錯，經過孔子的教育「成為顯士」，成為有名的士人。是孔子學生十二大賢之一。可見浪子回頭金不換。『駔』：這個字念ㄗㄤ</w:t>
      </w:r>
      <w:r>
        <w:t>ˇ</w:t>
      </w:r>
      <w:r>
        <w:t>。這個是居中介紹買賣馬匹的人，現在的話叫仲介的。『顯士』：是著名的人士。</w:t>
      </w:r>
      <w:r>
        <w:t xml:space="preserve"> </w:t>
      </w:r>
    </w:p>
    <w:p w14:paraId="30847C4A" w14:textId="77777777" w:rsidR="008940D4" w:rsidRDefault="008940D4">
      <w:pPr>
        <w:pStyle w:val="a3"/>
      </w:pPr>
      <w:r>
        <w:t xml:space="preserve">　　這一條講，「子路是卞這個地方的庶民，子貢是衛這個地方的商人，顏涿聚是個偷盜者」，在還沒有遇到孔子之前，他是一個偷盜者，「顓孫師是個馬匹交易的經紀人」，就是現在講做仲介的，介紹人買馬的一個商人。他們這些人出身背景、平常所做的，也都不一樣，有的比較好，有的比較不好，但是他們一經過孔夫子的教育後，「都成為著名的士人」。原來子貢只是一個一般的商人，子路是一個平民，顏涿聚他還是一個偷盜當小偷的，顓孫師他是一個仲介，就是一般做買賣介紹馬匹交易的人，經過孔子的教導，也都成為著名的讀書人。可見得學習非常重要，要跟到好的老師，這是成就的一個很重要的關鍵；另外，自己也要好學，願意學習。</w:t>
      </w:r>
      <w:r>
        <w:t xml:space="preserve"> </w:t>
      </w:r>
    </w:p>
    <w:p w14:paraId="65A0F78D" w14:textId="77777777" w:rsidR="008940D4" w:rsidRDefault="008940D4">
      <w:pPr>
        <w:pStyle w:val="a3"/>
      </w:pPr>
      <w:r>
        <w:t xml:space="preserve">　　好，這一條我們就學習到這裡。祝大家福慧增長，法喜充滿。阿彌陀佛！　　</w:t>
      </w:r>
    </w:p>
    <w:sectPr w:rsidR="008940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98C1" w14:textId="77777777" w:rsidR="008940D4" w:rsidRDefault="008940D4" w:rsidP="00F46D0D">
      <w:r>
        <w:separator/>
      </w:r>
    </w:p>
  </w:endnote>
  <w:endnote w:type="continuationSeparator" w:id="0">
    <w:p w14:paraId="0A9BA036" w14:textId="77777777" w:rsidR="008940D4" w:rsidRDefault="008940D4" w:rsidP="00F46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92728" w14:textId="77777777" w:rsidR="008940D4" w:rsidRDefault="008940D4" w:rsidP="00F46D0D">
      <w:r>
        <w:separator/>
      </w:r>
    </w:p>
  </w:footnote>
  <w:footnote w:type="continuationSeparator" w:id="0">
    <w:p w14:paraId="4040AE09" w14:textId="77777777" w:rsidR="008940D4" w:rsidRDefault="008940D4" w:rsidP="00F46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0D"/>
    <w:rsid w:val="007931EE"/>
    <w:rsid w:val="008940D4"/>
    <w:rsid w:val="00F4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104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6D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6D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6D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6D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