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7654" w14:textId="77777777" w:rsidR="00F763CA" w:rsidRDefault="00F763CA">
      <w:r>
        <w:t>《群書治要３６Ｏ》第四冊</w:t>
      </w:r>
      <w:r>
        <w:t>—</w:t>
      </w:r>
      <w:r>
        <w:t xml:space="preserve">克己恭儉，百姓悅仰　　悟道法師主講　　（第一六九集）　　</w:t>
      </w:r>
      <w:r>
        <w:t>2024/2/18</w:t>
      </w:r>
      <w:r>
        <w:t xml:space="preserve">　　華藏淨宗學會　　檔名：</w:t>
      </w:r>
      <w:r>
        <w:t xml:space="preserve">WD20-060-0169 </w:t>
      </w:r>
    </w:p>
    <w:p w14:paraId="33FC48F6" w14:textId="77777777" w:rsidR="00F763CA" w:rsidRDefault="00F763CA">
      <w:pPr>
        <w:pStyle w:val="a3"/>
      </w:pPr>
      <w:r>
        <w:t xml:space="preserve">　　諸位同學，大家好！我們繼續來學習《群書治要３６Ｏ》第四冊，第三單元「貴德」，十二、「處世」。</w:t>
      </w:r>
      <w:r>
        <w:t xml:space="preserve"> </w:t>
      </w:r>
    </w:p>
    <w:p w14:paraId="7087D40A" w14:textId="77777777" w:rsidR="00F763CA" w:rsidRDefault="00F763CA">
      <w:pPr>
        <w:pStyle w:val="a3"/>
      </w:pPr>
      <w:r>
        <w:t xml:space="preserve">　　【一六九、琅耶王伷，字子將，宣帝第五子。受詔征吳，孫皓請降，進拜大將軍。伷既戚屬尊重，加有平吳之功，而克己恭儉，無矜滿之色。統御文武，各得其用。百姓悅仰，咸懷惠化。】</w:t>
      </w:r>
      <w:r>
        <w:t xml:space="preserve"> </w:t>
      </w:r>
    </w:p>
    <w:p w14:paraId="25DE7932" w14:textId="77777777" w:rsidR="00F763CA" w:rsidRDefault="00F763CA">
      <w:pPr>
        <w:pStyle w:val="a3"/>
      </w:pPr>
      <w:r>
        <w:t xml:space="preserve">　　這一條出自於卷二十九，《晉書上．傳》。</w:t>
      </w:r>
      <w:r>
        <w:t xml:space="preserve"> </w:t>
      </w:r>
    </w:p>
    <w:p w14:paraId="62DC4CDA" w14:textId="77777777" w:rsidR="00F763CA" w:rsidRDefault="00F763CA">
      <w:pPr>
        <w:pStyle w:val="a3"/>
      </w:pPr>
      <w:r>
        <w:t xml:space="preserve">　　『琅耶王伷』：這裡一個人字旁一個由念宙，宇宙的宙。司馬伷是西元二二七年</w:t>
      </w:r>
      <w:r>
        <w:t>—</w:t>
      </w:r>
      <w:r>
        <w:t>二八三年那個時代的人，是司馬炎的叔父。司馬炎代魏後封東莞王。入朝擔任尚書右僕射、撫軍將軍，外出任鎮東大將軍。咸寧三年（西元二七七年）改封為琅耶王。琅耶王，琅耶國最高的統治者，稱為琅耶王，最早開始是在於西漢皇族劉澤，最早開始封琅耶王，不久被廢掉了。到了東漢劉京為琅耶王，三國兩晉（就是東晉、西晉兩晉），一直到隋唐，又有很多位琅耶王。就是在琅耶國這個地方封王，他是最高的統治者，稱為琅耶王，管理這個地方的王。『詔』是皇帝的命令。『拜』是用一定的禮節授與某種名義或者職位，在古時候稱為拜。『戚屬』是親屬的意思，親戚、家屬。『恭儉』是恭謹謙遜。『矜滿』是驕傲自滿的意思。『各得其用』是謂人或事物都得到適當的安置。『悅仰』是由衷地高興、敬仰。『咸懷惠化』：就是人民都感念他的恩惠和教化。</w:t>
      </w:r>
      <w:r>
        <w:t xml:space="preserve"> </w:t>
      </w:r>
    </w:p>
    <w:p w14:paraId="387D314B" w14:textId="77777777" w:rsidR="00F763CA" w:rsidRDefault="00F763CA">
      <w:pPr>
        <w:pStyle w:val="a3"/>
      </w:pPr>
      <w:r>
        <w:t xml:space="preserve">　　這條是講到「處世」，我們一般講待人處世的一個正確態度。「琅耶王司馬伷，字子將，是宣帝司馬懿的第五個兒子。」「受詔討伐吳國」，三國時候的吳國，「迫使吳國國主孫皓投降，因此進封為大將軍。司馬伷既是宗親，地位尊崇，又有平定吳國的大功，但他卻能約束自己，恭敬謙遜，沒有驕傲自滿的樣子。統轄的文武官員都得到合適的安排，老百姓都由衷地敬仰他，感念他的恩惠和教化。」</w:t>
      </w:r>
      <w:r>
        <w:t xml:space="preserve"> </w:t>
      </w:r>
    </w:p>
    <w:p w14:paraId="35D8EBE1" w14:textId="77777777" w:rsidR="00F763CA" w:rsidRDefault="00F763CA">
      <w:pPr>
        <w:pStyle w:val="a3"/>
      </w:pPr>
      <w:r>
        <w:t xml:space="preserve">　　這個都是我們學習的好榜樣，琅耶王他地位這麼高，功勞這麼大，並沒有驕傲自滿，他能夠收斂自己、約束自己，恭敬謙遜，恭敬別人，謙虛，能夠把這些文武官員都安排到很好的位置，人民百姓都由衷地從內心敬仰他，感恩懷念他的教化。如果反過來驕傲自滿，到最後人民百姓對他就不會敬仰了。所以琅耶王司馬伷他處世待人的態度、榜樣，值得我們每一個人來學習。</w:t>
      </w:r>
      <w:r>
        <w:t xml:space="preserve"> </w:t>
      </w:r>
    </w:p>
    <w:p w14:paraId="5DDDE436" w14:textId="77777777" w:rsidR="00F763CA" w:rsidRDefault="00F763CA">
      <w:pPr>
        <w:pStyle w:val="a3"/>
      </w:pPr>
      <w:r>
        <w:t xml:space="preserve">　　好，這一條就學習到這裡。祝大家福慧增長，法喜充滿。阿彌陀佛！　　</w:t>
      </w:r>
    </w:p>
    <w:sectPr w:rsidR="00F763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AF614" w14:textId="77777777" w:rsidR="00F763CA" w:rsidRDefault="00F763CA" w:rsidP="00211772">
      <w:r>
        <w:separator/>
      </w:r>
    </w:p>
  </w:endnote>
  <w:endnote w:type="continuationSeparator" w:id="0">
    <w:p w14:paraId="24C3E4F4" w14:textId="77777777" w:rsidR="00F763CA" w:rsidRDefault="00F763CA" w:rsidP="0021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F6E9" w14:textId="77777777" w:rsidR="00F763CA" w:rsidRDefault="00F763CA" w:rsidP="00211772">
      <w:r>
        <w:separator/>
      </w:r>
    </w:p>
  </w:footnote>
  <w:footnote w:type="continuationSeparator" w:id="0">
    <w:p w14:paraId="24CAC0E9" w14:textId="77777777" w:rsidR="00F763CA" w:rsidRDefault="00F763CA" w:rsidP="00211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72"/>
    <w:rsid w:val="00211772"/>
    <w:rsid w:val="007931EE"/>
    <w:rsid w:val="00F7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102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