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C75C" w14:textId="77777777" w:rsidR="00AD0400" w:rsidRDefault="00AD0400">
      <w:r>
        <w:t>《群書治要３６Ｏ》第四冊</w:t>
      </w:r>
      <w:r>
        <w:t>—</w:t>
      </w:r>
      <w:r>
        <w:t xml:space="preserve">為政者首重德行　　悟道法師主講　　（第一七一集）　　</w:t>
      </w:r>
      <w:r>
        <w:t>2024/2/20</w:t>
      </w:r>
      <w:r>
        <w:t xml:space="preserve">　　華藏淨宗學會　　檔名：</w:t>
      </w:r>
      <w:r>
        <w:t xml:space="preserve">WD20-060-0171 </w:t>
      </w:r>
    </w:p>
    <w:p w14:paraId="7C60E86A" w14:textId="77777777" w:rsidR="00AD0400" w:rsidRDefault="00AD0400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2CC11C1A" w14:textId="77777777" w:rsidR="00AD0400" w:rsidRDefault="00AD0400">
      <w:pPr>
        <w:pStyle w:val="a3"/>
      </w:pPr>
      <w:r>
        <w:t xml:space="preserve">　　【一七一、昔在前聖之世，欲敦風俗，鎭靜百姓，隆鄉黨之義，崇六親之行，人道賢否，於是見矣。然鄉老書其善，以獻天子；司馬論其能，以官於職；有司考績，以明黜陟。故天下之人，退而脩本，州黨有德義，朝廷有公正，天下大治。浮華邪佞，無所容厝。】</w:t>
      </w:r>
      <w:r>
        <w:t xml:space="preserve"> </w:t>
      </w:r>
    </w:p>
    <w:p w14:paraId="075FD303" w14:textId="77777777" w:rsidR="00AD0400" w:rsidRDefault="00AD0400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022ECB19" w14:textId="77777777" w:rsidR="00AD0400" w:rsidRDefault="00AD0400">
      <w:pPr>
        <w:pStyle w:val="a3"/>
      </w:pPr>
      <w:r>
        <w:t xml:space="preserve">　　『鎭靜』：這裡是指安定，安定的意思。『六親』：泛指親屬。「六親」就是父、母、兄、弟、妻、子，這個一般稱為六親。『鄉老』：是《周禮》官名，官的名稱。是掌六鄉的教化，每二鄉由三公一人兼任。在朝謂之「三公」，在鄉謂之「鄉老」。『司馬』：是古代官職的名稱。在殷商時代開始設置的，專門負責掌管馬匹、軍政（就是軍事的政務）和軍賦。他的地位，列為三公，與六卿相當，與司徒、司空、司士、司寇並稱為五官；春秋、戰國的時代沿置；漢武帝的時候設置大司馬，作為大將軍的加號。『黜陟』：是指人才的進退、官職的升遷或者降黜。『州黨』：就是一般講的鄉里。『容厝』：是指措置、安放的意思。</w:t>
      </w:r>
      <w:r>
        <w:t xml:space="preserve"> </w:t>
      </w:r>
    </w:p>
    <w:p w14:paraId="5832299D" w14:textId="77777777" w:rsidR="00AD0400" w:rsidRDefault="00AD0400">
      <w:pPr>
        <w:pStyle w:val="a3"/>
      </w:pPr>
      <w:r>
        <w:t xml:space="preserve">　　這一條講到「為政」。「以前在聖王之世」，為政者，就是政治人物，當官辦理政治的。在聖王之世，「為政者為了使社會風氣能夠敦厚、百姓生活能夠安定，推崇鄉鄰族人之間的道義，倡導家庭成員崇尚六親之間的人倫德行。」「如此一個人的為人是否賢德」，便可以在他日常的敦倫盡分當中看到了。「然後，鄉老記錄他們的善行呈獻給皇帝，由司馬評議他們的才能，讓他們在相應的職位為官」，就是符合他德行能力的職務（位置）做官為人民服務，「然後由主管的官吏考核他們的政績，決定他們的官職是升遷或黜降」。「因此天下的人都回到修身立德的本分中」，每個人都回到自己本身來修身立德，「從而使州郡鄉里講求德行道義，朝廷用人公正無私，天下為之大治。而浮華奸邪的人就沒有容身的地方」。這一條講「為政」，也就是以德治國。每個人把自己的德行修好，擔任官職，在各個階層的官位，都能做得很好，天下就能得到大治。所以要治天下，從自己修身開始，先治自己；自己治好了，才能把天下治理得好。</w:t>
      </w:r>
      <w:r>
        <w:t xml:space="preserve"> </w:t>
      </w:r>
    </w:p>
    <w:p w14:paraId="17735A56" w14:textId="77777777" w:rsidR="00AD0400" w:rsidRDefault="00AD0400">
      <w:pPr>
        <w:pStyle w:val="a3"/>
      </w:pPr>
      <w:r>
        <w:t xml:space="preserve">　　好，這一條我們就學習到這裡。祝大家福慧增長，法喜充滿。阿彌陀佛！　　</w:t>
      </w:r>
    </w:p>
    <w:sectPr w:rsidR="00AD04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635CD" w14:textId="77777777" w:rsidR="00AD0400" w:rsidRDefault="00AD0400" w:rsidP="00413266">
      <w:r>
        <w:separator/>
      </w:r>
    </w:p>
  </w:endnote>
  <w:endnote w:type="continuationSeparator" w:id="0">
    <w:p w14:paraId="6B79BC33" w14:textId="77777777" w:rsidR="00AD0400" w:rsidRDefault="00AD0400" w:rsidP="00413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ED5E3" w14:textId="77777777" w:rsidR="00AD0400" w:rsidRDefault="00AD0400" w:rsidP="00413266">
      <w:r>
        <w:separator/>
      </w:r>
    </w:p>
  </w:footnote>
  <w:footnote w:type="continuationSeparator" w:id="0">
    <w:p w14:paraId="678A5983" w14:textId="77777777" w:rsidR="00AD0400" w:rsidRDefault="00AD0400" w:rsidP="004132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66"/>
    <w:rsid w:val="00413266"/>
    <w:rsid w:val="007931EE"/>
    <w:rsid w:val="00AD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01C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2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2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2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2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