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CE8E" w14:textId="77777777" w:rsidR="008B0919" w:rsidRDefault="008B0919">
      <w:r>
        <w:t>《群書治要３６Ｏ》第四冊</w:t>
      </w:r>
      <w:r>
        <w:t>—</w:t>
      </w:r>
      <w:r>
        <w:t xml:space="preserve">為政務本　　悟道法師主講　　（第一七三集）　　</w:t>
      </w:r>
      <w:r>
        <w:t>2024/2/22</w:t>
      </w:r>
      <w:r>
        <w:t xml:space="preserve">　　華藏淨宗學會　　檔名：</w:t>
      </w:r>
      <w:r>
        <w:t xml:space="preserve">WD20-060-0173 </w:t>
      </w:r>
    </w:p>
    <w:p w14:paraId="7412E045" w14:textId="77777777" w:rsidR="008B0919" w:rsidRDefault="008B0919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1332AA3C" w14:textId="77777777" w:rsidR="008B0919" w:rsidRDefault="008B0919">
      <w:pPr>
        <w:pStyle w:val="a3"/>
      </w:pPr>
      <w:r>
        <w:t xml:space="preserve">　　【一七三、凡萬物皆有器，故欲有為而不行其器者，不成也。欲王者亦然，不用帝王之器者，亦不成也。】</w:t>
      </w:r>
      <w:r>
        <w:t xml:space="preserve"> </w:t>
      </w:r>
    </w:p>
    <w:p w14:paraId="19B97A52" w14:textId="77777777" w:rsidR="008B0919" w:rsidRDefault="008B0919">
      <w:pPr>
        <w:pStyle w:val="a3"/>
      </w:pPr>
      <w:r>
        <w:t xml:space="preserve">　　這一條出自於卷三十一，《鬻子》。</w:t>
      </w:r>
      <w:r>
        <w:t xml:space="preserve"> </w:t>
      </w:r>
    </w:p>
    <w:p w14:paraId="7B9649F1" w14:textId="77777777" w:rsidR="008B0919" w:rsidRDefault="008B0919">
      <w:pPr>
        <w:pStyle w:val="a3"/>
      </w:pPr>
      <w:r>
        <w:t xml:space="preserve">　　『有為』是有作為的意思。『行』是使用，行使。『然』是代詞，如此的意思。</w:t>
      </w:r>
      <w:r>
        <w:t xml:space="preserve"> </w:t>
      </w:r>
    </w:p>
    <w:p w14:paraId="4F9F9E8E" w14:textId="77777777" w:rsidR="008B0919" w:rsidRDefault="008B0919">
      <w:pPr>
        <w:pStyle w:val="a3"/>
      </w:pPr>
      <w:r>
        <w:t xml:space="preserve">　　這一條講，「凡做任何事情都要依循道理和方法，所以想要有所作為而不依法度行事的，就不能成功。要想統治天下也是如此，不依帝王治國之道行事的人，也是不會成功的。」</w:t>
      </w:r>
      <w:r>
        <w:t xml:space="preserve"> </w:t>
      </w:r>
    </w:p>
    <w:p w14:paraId="39929F1A" w14:textId="77777777" w:rsidR="008B0919" w:rsidRDefault="008B0919">
      <w:pPr>
        <w:pStyle w:val="a3"/>
      </w:pPr>
      <w:r>
        <w:t xml:space="preserve">　　這一條講的也是「務本」，「為政」很重要的一個態度。做任何事情都要循著它一定的道理跟方法，如果沒有依照這個道理、方法去做，無論做什麼事情都不能成功。所以任何事情都有它的道理，要有它的一個方法，它必須依循道理、依方法，這樣做才能成功，這個是講做事。要統治天下</w:t>
      </w:r>
      <w:r>
        <w:t>(</w:t>
      </w:r>
      <w:r>
        <w:t>就是管理一個國家</w:t>
      </w:r>
      <w:r>
        <w:t>)</w:t>
      </w:r>
      <w:r>
        <w:t>也是如此，像現在講整個世界，你要統治一個國家、統治天下，道理跟做事情是一樣。如果不依照帝王治國之道</w:t>
      </w:r>
      <w:r>
        <w:t>(</w:t>
      </w:r>
      <w:r>
        <w:t>我們一般講王道</w:t>
      </w:r>
      <w:r>
        <w:t>)</w:t>
      </w:r>
      <w:r>
        <w:t>，不依王道去行事，他違反常道去治國，他這個國家肯定也是治不好，也是不會成功的。所以做事情跟治理天下道理是一樣，都必須依循正道，正確的方法去做才會成功，這是做事與治天下的根本。</w:t>
      </w:r>
      <w:r>
        <w:t xml:space="preserve"> </w:t>
      </w:r>
    </w:p>
    <w:p w14:paraId="48EE8967" w14:textId="77777777" w:rsidR="008B0919" w:rsidRDefault="008B0919">
      <w:pPr>
        <w:pStyle w:val="a3"/>
      </w:pPr>
      <w:r>
        <w:t xml:space="preserve">　　好，這一條我們就學習到這裡。祝大家福慧增長，法喜充滿。阿彌陀佛！　　</w:t>
      </w:r>
    </w:p>
    <w:sectPr w:rsidR="008B09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9C3E" w14:textId="77777777" w:rsidR="008B0919" w:rsidRDefault="008B0919" w:rsidP="001640A8">
      <w:r>
        <w:separator/>
      </w:r>
    </w:p>
  </w:endnote>
  <w:endnote w:type="continuationSeparator" w:id="0">
    <w:p w14:paraId="3FC5AB86" w14:textId="77777777" w:rsidR="008B0919" w:rsidRDefault="008B0919" w:rsidP="00164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5E0EF" w14:textId="77777777" w:rsidR="008B0919" w:rsidRDefault="008B0919" w:rsidP="001640A8">
      <w:r>
        <w:separator/>
      </w:r>
    </w:p>
  </w:footnote>
  <w:footnote w:type="continuationSeparator" w:id="0">
    <w:p w14:paraId="76F784B5" w14:textId="77777777" w:rsidR="008B0919" w:rsidRDefault="008B0919" w:rsidP="00164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0A8"/>
    <w:rsid w:val="001640A8"/>
    <w:rsid w:val="007931EE"/>
    <w:rsid w:val="008B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200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40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40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40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40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