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6549" w14:textId="77777777" w:rsidR="0085037F" w:rsidRDefault="0085037F">
      <w:r>
        <w:t>《群書治要３６Ｏ》第四冊</w:t>
      </w:r>
      <w:r>
        <w:t>—</w:t>
      </w:r>
      <w:r>
        <w:t xml:space="preserve">知人善任　　悟道法師主講　　（第二Ｏ四集）　　</w:t>
      </w:r>
      <w:r>
        <w:t>2024/3/24</w:t>
      </w:r>
      <w:r>
        <w:t xml:space="preserve">　　華藏淨宗學會　　檔名：</w:t>
      </w:r>
      <w:r>
        <w:t xml:space="preserve">WD20-060-0204 </w:t>
      </w:r>
    </w:p>
    <w:p w14:paraId="69D77F7A" w14:textId="77777777" w:rsidR="0085037F" w:rsidRDefault="0085037F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0B4262FC" w14:textId="77777777" w:rsidR="0085037F" w:rsidRDefault="0085037F">
      <w:pPr>
        <w:pStyle w:val="a3"/>
      </w:pPr>
      <w:r>
        <w:t xml:space="preserve">　　【二Ｏ四、悼襄王問龐煖曰：「夫君人者，亦有為其國乎？」龐煖曰：「王獨不聞俞拊之為醫乎？已識必治，神避之。昔堯之任人也，不用親戚，而必使能；其治病也，不任所愛，必使舊醫。」襄王曰：「善。」龐煖曰：「王其忘之乎？昔伊尹醫殷，太公醫周，百里醫秦，申麃醫郢，原季醫晉，范蠡醫越，管仲醫齊，而立五國霸。其善一也，然道不同數。」】</w:t>
      </w:r>
      <w:r>
        <w:t xml:space="preserve"> </w:t>
      </w:r>
    </w:p>
    <w:p w14:paraId="0CDC1419" w14:textId="77777777" w:rsidR="0085037F" w:rsidRDefault="0085037F">
      <w:pPr>
        <w:pStyle w:val="a3"/>
      </w:pPr>
      <w:r>
        <w:t xml:space="preserve">　　這一條出自於卷三十四，《鶡冠子．世賢》。</w:t>
      </w:r>
      <w:r>
        <w:t xml:space="preserve"> </w:t>
      </w:r>
    </w:p>
    <w:p w14:paraId="71FBBF8C" w14:textId="77777777" w:rsidR="0085037F" w:rsidRDefault="0085037F">
      <w:pPr>
        <w:pStyle w:val="a3"/>
      </w:pPr>
      <w:r>
        <w:t xml:space="preserve">　　『悼襄王』是趙悼襄王（西元前二三六年，哪一年生記錄不詳），是戰國末期趙國的君主，嬴姓，趙氏，名偃，趙孝成王之子。『龐煖』，這個字念「暖」，溫暖的暖，戰國縱橫家。龐煖出身不明，據《鶡冠子》記載，最早出現於趙武靈王時期，曾經與趙武靈王及趙悼襄王談論兵法。『俞拊』是古代的良醫，相傳為黃帝之臣。醫病不用湯藥，只給病人割皮解肌，洗滌內臟。這就像現代的開刀。「俞柎」就是古代的良醫。『百里』是百里奚，亦稱百里子。字井伯，春秋虞國人，他生卒年不詳（哪一年生的，哪一年過世的，這個資料就沒有）。晉國滅虞國後，百里奚被楚人所虜，秦穆公素知其賢名（秦穆公知道這個人他賢能），以五張羊皮贖到秦國，並授以大夫之職（並給他大夫的職位），所以也稱為「五羖大夫」，就是他是被五張羊皮贖回的。『申麃』，這個音念「標」，標準的標，春秋時期楚國人。『郢』是春秋時期楚國的都城。它的故址在現在湖北省江陵縣這一帶。『原季』是指趙衰，即趙成子，字子金，亦稱成季。跟隨晉文公流亡多年，並且頗受倚重的功臣，他從來不爭權奪利，不計較個人地位。回國後，他曾經擔任原（現在河南濟源北）大夫，所以也稱為「原季」。『范蠡』是人名，字少伯，他生卒年也不詳，是春秋楚國的人。與文</w:t>
      </w:r>
      <w:r>
        <w:t>種同事越王句踐二十餘年，苦身戮力，後來滅了吳，被尊為上將軍。范蠡以大名之下，難以久居，且句踐為人，可與共患難，難與共安樂，所以他幫助句踐收復越國，他就離開了。他就是改姓名為鴟夷子皮，他就走了，歷史上都有記載。『管仲』在歷史是稱管子，字仲，名夷吾，他死了之後他的諡號就是「敬仲」，是春秋時期齊國著名的政治家、軍事家。最初他是奉事公子糾，後來奉事齊桓公，為宰相。推行改革，通貨積財，富國強兵，齊國就逐漸強盛。齊桓公尊為「仲父」，為法家之祖。也稱為「筦子」、「管仲」，或者「仲子」。『數』是策略、方法的意思。</w:t>
      </w:r>
      <w:r>
        <w:t xml:space="preserve"> </w:t>
      </w:r>
    </w:p>
    <w:p w14:paraId="61F04E1A" w14:textId="77777777" w:rsidR="0085037F" w:rsidRDefault="0085037F">
      <w:pPr>
        <w:pStyle w:val="a3"/>
      </w:pPr>
      <w:r>
        <w:t xml:space="preserve">　　這一條講，「悼襄王問龐煖：作為君主，也有治理國家的訣竅嗎？龐煖說：君主難道沒有聽說過俞拊行醫的事嗎？既知道病因，便一定能治好，連神鬼也得謙讓於他。昔日堯帝用人，不偏私任用親戚，而必定任用有才能的人。關於治療疾病，不偏愛任用私交親近的人，而會禮請經驗老道的醫生。悼襄王說：很對！」你講得很有道理。「龐煖說：君主難道忘了嗎？從前伊尹醫治殷朝的弊病，太公醫治周朝的弊端，百里奚醫治秦國的病根，申麃救治楚國郢都的禍患，原季醫治晉國的災殃，范蠡醫治越國的禍源，管仲醫治齊國的流弊，而成就這五諸侯國的霸業。這幾人的才幹都是一樣的優秀，但是卻有不同的治國策略。」</w:t>
      </w:r>
      <w:r>
        <w:t xml:space="preserve"> </w:t>
      </w:r>
    </w:p>
    <w:p w14:paraId="5AF1192E" w14:textId="77777777" w:rsidR="0085037F" w:rsidRDefault="0085037F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8503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C4EB" w14:textId="77777777" w:rsidR="0085037F" w:rsidRDefault="0085037F" w:rsidP="00E54797">
      <w:r>
        <w:separator/>
      </w:r>
    </w:p>
  </w:endnote>
  <w:endnote w:type="continuationSeparator" w:id="0">
    <w:p w14:paraId="28CB95C4" w14:textId="77777777" w:rsidR="0085037F" w:rsidRDefault="0085037F" w:rsidP="00E54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486C" w14:textId="77777777" w:rsidR="0085037F" w:rsidRDefault="0085037F" w:rsidP="00E54797">
      <w:r>
        <w:separator/>
      </w:r>
    </w:p>
  </w:footnote>
  <w:footnote w:type="continuationSeparator" w:id="0">
    <w:p w14:paraId="01B6FA2A" w14:textId="77777777" w:rsidR="0085037F" w:rsidRDefault="0085037F" w:rsidP="00E54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97"/>
    <w:rsid w:val="007931EE"/>
    <w:rsid w:val="0085037F"/>
    <w:rsid w:val="00E5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04C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