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80C3" w14:textId="77777777" w:rsidR="00D03566" w:rsidRDefault="00D03566">
      <w:r>
        <w:t>《群書治要３６Ｏ》第四冊</w:t>
      </w:r>
      <w:r>
        <w:t>—</w:t>
      </w:r>
      <w:r>
        <w:t xml:space="preserve">好禮，則有禮者至　　悟道法師主講　　（第二三二集）　　</w:t>
      </w:r>
      <w:r>
        <w:t>2024/4/21</w:t>
      </w:r>
      <w:r>
        <w:t xml:space="preserve">　　華藏淨宗學會　　檔名：</w:t>
      </w:r>
      <w:r>
        <w:t xml:space="preserve">WD20-060-0232 </w:t>
      </w:r>
    </w:p>
    <w:p w14:paraId="181591B5" w14:textId="77777777" w:rsidR="00D03566" w:rsidRDefault="00D03566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0E839091" w14:textId="77777777" w:rsidR="00D03566" w:rsidRDefault="00D03566">
      <w:pPr>
        <w:pStyle w:val="a3"/>
      </w:pPr>
      <w:r>
        <w:t xml:space="preserve">　　【二三二、公曰：「寡人不敏，無良左右，淫蠱寡人，以至於此。請殺之。」晏子曰：「左右無罪。君若無禮，則好禮者去，無禮者至；君若好禮，則有禮者至，無禮者去矣。」公曰：「善。」請易衣冠，糞洒改席，召晏子。晏子入門，三讓升階，用三獻禮焉，再拜而出。公下拜送之，徹酒去樂，曰：「吾以章晏子之教也。」】</w:t>
      </w:r>
      <w:r>
        <w:t xml:space="preserve"> </w:t>
      </w:r>
    </w:p>
    <w:p w14:paraId="684DCCE9" w14:textId="77777777" w:rsidR="00D03566" w:rsidRDefault="00D03566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0BBAF65E" w14:textId="77777777" w:rsidR="00D03566" w:rsidRDefault="00D03566">
      <w:pPr>
        <w:pStyle w:val="a3"/>
      </w:pPr>
      <w:r>
        <w:t xml:space="preserve">　　『不敏』就是不明達，不敏捷。平常用來表示自己的謙虛。『無良』就是沒有好的。『淫蠱』是迷惑、惑亂的意思。『糞洒改席』，「洒」是灑掃，「糞」就是掃、棄除。「改席」是改換坐席，對客人表示尊敬的舉動。『三讓升階』，「三讓」，古時候的相見禮，主人三揖，賓客三讓。「升階」就是自台下拾級而上，就是從台下走上台。『三獻禮』，古代郊祭的時候，陳列好供品之後行三次獻酒，就是初獻禮、亞獻禮、終獻禮，這個就是三獻禮的由來。我們辦祭祖就是三獻禮。『下拜』，這個指俯身而拜，以表示敬意。『章』是表彰、顯揚的意思。</w:t>
      </w:r>
      <w:r>
        <w:t xml:space="preserve"> </w:t>
      </w:r>
    </w:p>
    <w:p w14:paraId="1E8A20F5" w14:textId="77777777" w:rsidR="00D03566" w:rsidRDefault="00D03566">
      <w:pPr>
        <w:pStyle w:val="a3"/>
      </w:pPr>
      <w:r>
        <w:t xml:space="preserve">　　這一條說，「景公說：我自己不聰敏，也沒有好的近臣，加上他們還迷惑、引誘我，才至於如此。請處死他們！」這個也是接上面的一條來，景公他會這麼無禮，景公就怪罪旁邊的這些近臣。「晏子說：身邊的近臣沒有罪。如果君主不講禮義，那麼講究禮義的人便會悄然離去」，講究禮義的人看到君主你不講禮義，他就會離開了，「不講禮義的人就會紛紛而來」。君主不講禮義，講禮義的人就會離開，不講禮義的人統統會來。「君主如果講究禮義，那麼講究禮義的人就會紛紛而來，不講禮義的人便會悄然離去」，不講禮義的人他就會離開了。景公聽了之後說：「先生說得是啊！」你說得很對，很有道理。「於是景公要求更換衣冠，並令人灑掃庭院，更換坐席，然後重新召見晏子」，那就跟上次不一樣了，上次是無禮，也沒有穿正式的衣冠就把晏子請來，晏子給他勸諫，齊景公難得，也接受他的勸諫。「晏子進入宮門，經過三次謙讓，才登上臺階，採用三獻之禮。隨即，晏子再行拜別之禮，準備離去。景公以禮拜別，然後下令撤掉酒宴，停止音樂，並對身邊臣子說：我這麼做是為了顯揚晏子的教誨。」這是景公難得的一個地方，所以他執政的時候相對的，國家得到穩定。</w:t>
      </w:r>
      <w:r>
        <w:t xml:space="preserve"> </w:t>
      </w:r>
    </w:p>
    <w:p w14:paraId="341F224F" w14:textId="77777777" w:rsidR="00D03566" w:rsidRDefault="00D03566">
      <w:pPr>
        <w:pStyle w:val="a3"/>
      </w:pPr>
      <w:r>
        <w:t xml:space="preserve">　　好，這一條我們就學習到這裡。祝大家福慧增長，法喜充滿。阿彌陀佛！　　</w:t>
      </w:r>
    </w:p>
    <w:sectPr w:rsidR="00D035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03A0" w14:textId="77777777" w:rsidR="00D03566" w:rsidRDefault="00D03566" w:rsidP="00E22BB1">
      <w:r>
        <w:separator/>
      </w:r>
    </w:p>
  </w:endnote>
  <w:endnote w:type="continuationSeparator" w:id="0">
    <w:p w14:paraId="0702B94A" w14:textId="77777777" w:rsidR="00D03566" w:rsidRDefault="00D03566" w:rsidP="00E2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9EA7" w14:textId="77777777" w:rsidR="00D03566" w:rsidRDefault="00D03566" w:rsidP="00E22BB1">
      <w:r>
        <w:separator/>
      </w:r>
    </w:p>
  </w:footnote>
  <w:footnote w:type="continuationSeparator" w:id="0">
    <w:p w14:paraId="67DE0054" w14:textId="77777777" w:rsidR="00D03566" w:rsidRDefault="00D03566" w:rsidP="00E22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B1"/>
    <w:rsid w:val="007931EE"/>
    <w:rsid w:val="00D03566"/>
    <w:rsid w:val="00E2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5D7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B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B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B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B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