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5A64" w14:textId="77777777" w:rsidR="00624E8A" w:rsidRDefault="00624E8A">
      <w:r>
        <w:t>《群書治要３６Ｏ》第四冊</w:t>
      </w:r>
      <w:r>
        <w:t>—</w:t>
      </w:r>
      <w:r>
        <w:t xml:space="preserve">措國於不傾之地　　悟道法師主講　　（第二四一集）　　</w:t>
      </w:r>
      <w:r>
        <w:t>2024/4/30</w:t>
      </w:r>
      <w:r>
        <w:t xml:space="preserve">　　華藏淨宗學會　　檔名：</w:t>
      </w:r>
      <w:r>
        <w:t xml:space="preserve">WD20-060-0241 </w:t>
      </w:r>
    </w:p>
    <w:p w14:paraId="1F257B22" w14:textId="77777777" w:rsidR="00624E8A" w:rsidRDefault="00624E8A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7BF181CB" w14:textId="77777777" w:rsidR="00624E8A" w:rsidRDefault="00624E8A">
      <w:pPr>
        <w:pStyle w:val="a3"/>
      </w:pPr>
      <w:r>
        <w:t xml:space="preserve">　　【二四一、措國於不傾之地，授有德也；積於不凋之倉，務五穀也；藏於不竭之府，養桑麻、育六畜也；下令於流水之原，令順民心也；使民於不爭之官，使民各為其所長也。】</w:t>
      </w:r>
      <w:r>
        <w:t xml:space="preserve"> </w:t>
      </w:r>
    </w:p>
    <w:p w14:paraId="7B0D3CA8" w14:textId="77777777" w:rsidR="00624E8A" w:rsidRDefault="00624E8A">
      <w:pPr>
        <w:pStyle w:val="a3"/>
      </w:pPr>
      <w:r>
        <w:t xml:space="preserve">　　這一條出自於卷三十二，《管子．牧民》。</w:t>
      </w:r>
      <w:r>
        <w:t xml:space="preserve"> </w:t>
      </w:r>
    </w:p>
    <w:p w14:paraId="45DCF93C" w14:textId="77777777" w:rsidR="00624E8A" w:rsidRDefault="00624E8A">
      <w:pPr>
        <w:pStyle w:val="a3"/>
      </w:pPr>
      <w:r>
        <w:t xml:space="preserve">　　『五穀』是五種穀物，泛指各種主要的穀物，我們一般講五穀雜糧。『桑麻』：桑樹和麻。植桑飼蠶，養蠶取繭，取蠶絲和植麻取纖維，這都是古代農業解決衣著的重要經濟活動。『六畜』是牛、馬、豬、羊、雞、犬六種牲畜。</w:t>
      </w:r>
      <w:r>
        <w:t xml:space="preserve"> </w:t>
      </w:r>
    </w:p>
    <w:p w14:paraId="4952448B" w14:textId="77777777" w:rsidR="00624E8A" w:rsidRDefault="00624E8A">
      <w:pPr>
        <w:pStyle w:val="a3"/>
      </w:pPr>
      <w:r>
        <w:t xml:space="preserve">　　這一條講，「把國家建立在穩固不傾的基礎上」，就是把國家建立穩固，「就是授權給有道德的人」，這是第一個，是最重要的，要把一個國家建立穩固，必須授權給有道德的人，他們來協助管理；「把糧食積存在取之不盡的倉廩」，就是倉庫，倉庫裡面糧食非常的多，就是吃不完，要充足倉庫，「就是要致力於五穀的生產」，生產糧食，糧食都能豐收，自然倉庫就堆積滿了糧食，那就吃不完了；「把物資貯藏在用之不竭的府庫」，一般民生的資源這些物資儲藏在政府倉庫裡面，那就用不完了，要充足糧倉以及這個物資，「就是要種植桑麻，飼養六畜」，這是主要民生的事業；「下達政令像水從源頭流下一樣」，下達政令就像水源從源頭流下來，「蓋因能做到政令順應民心」，政令都能順應民心，人民的需要；「能使老百姓處於無所爭端的官員，蓋因能做到順著發揮百姓之所長」。</w:t>
      </w:r>
      <w:r>
        <w:t xml:space="preserve"> </w:t>
      </w:r>
    </w:p>
    <w:p w14:paraId="741C68DA" w14:textId="77777777" w:rsidR="00624E8A" w:rsidRDefault="00624E8A">
      <w:pPr>
        <w:pStyle w:val="a3"/>
      </w:pPr>
      <w:r>
        <w:t xml:space="preserve">　　這一條也是「民生」非常重要的，能夠做到順應人民百姓他們所有的專長，用在民生方面，這個國家基礎就鞏固了。所以「民生」是一個國家很重要的一個項目。</w:t>
      </w:r>
      <w:r>
        <w:t xml:space="preserve"> </w:t>
      </w:r>
    </w:p>
    <w:p w14:paraId="00EF63AB" w14:textId="77777777" w:rsidR="00624E8A" w:rsidRDefault="00624E8A">
      <w:pPr>
        <w:pStyle w:val="a3"/>
      </w:pPr>
      <w:r>
        <w:t xml:space="preserve">　　好，這一條我們就學習到這裡。祝大家福慧增長，法喜充滿。阿彌陀佛！　　</w:t>
      </w:r>
    </w:p>
    <w:sectPr w:rsidR="00624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2BBD" w14:textId="77777777" w:rsidR="00624E8A" w:rsidRDefault="00624E8A" w:rsidP="00C94F01">
      <w:r>
        <w:separator/>
      </w:r>
    </w:p>
  </w:endnote>
  <w:endnote w:type="continuationSeparator" w:id="0">
    <w:p w14:paraId="4989E276" w14:textId="77777777" w:rsidR="00624E8A" w:rsidRDefault="00624E8A" w:rsidP="00C94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1EC5" w14:textId="77777777" w:rsidR="00624E8A" w:rsidRDefault="00624E8A" w:rsidP="00C94F01">
      <w:r>
        <w:separator/>
      </w:r>
    </w:p>
  </w:footnote>
  <w:footnote w:type="continuationSeparator" w:id="0">
    <w:p w14:paraId="02EA80CA" w14:textId="77777777" w:rsidR="00624E8A" w:rsidRDefault="00624E8A" w:rsidP="00C94F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01"/>
    <w:rsid w:val="00624E8A"/>
    <w:rsid w:val="007931EE"/>
    <w:rsid w:val="00C9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642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F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F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F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F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