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534F" w14:textId="77777777" w:rsidR="00AC4325" w:rsidRDefault="00AC4325">
      <w:r>
        <w:t>《群書治要３６Ｏ》第四冊</w:t>
      </w:r>
      <w:r>
        <w:t>—</w:t>
      </w:r>
      <w:r>
        <w:t xml:space="preserve">是非榮辱皆自口出　　悟道法師主講　　（第三Ｏ二集）　　</w:t>
      </w:r>
      <w:r>
        <w:t>2024/6/30</w:t>
      </w:r>
      <w:r>
        <w:t xml:space="preserve">　　華藏淨宗學會　　檔名：</w:t>
      </w:r>
      <w:r>
        <w:t xml:space="preserve">WD20-060-0302 </w:t>
      </w:r>
    </w:p>
    <w:p w14:paraId="2901EB19" w14:textId="77777777" w:rsidR="00AC4325" w:rsidRDefault="00AC4325">
      <w:pPr>
        <w:pStyle w:val="a3"/>
      </w:pPr>
      <w:r>
        <w:t xml:space="preserve">　　諸位同學，大家好！我們繼續來學習《群書治要３６Ｏ》第四冊，第五單元「敬慎」，三、「鑒戒」。</w:t>
      </w:r>
      <w:r>
        <w:t xml:space="preserve"> </w:t>
      </w:r>
    </w:p>
    <w:p w14:paraId="49A4D90D" w14:textId="77777777" w:rsidR="00AC4325" w:rsidRDefault="00AC4325">
      <w:pPr>
        <w:pStyle w:val="a3"/>
      </w:pPr>
      <w:r>
        <w:t xml:space="preserve">　　【三Ｏ二、管仲復於桓公曰：「任之重者莫如身，塗之畏者莫如口，期之遠者莫如年。以重任行畏塗，至遠期，唯君子為能及矣。」】</w:t>
      </w:r>
      <w:r>
        <w:t xml:space="preserve"> </w:t>
      </w:r>
    </w:p>
    <w:p w14:paraId="54279FB0" w14:textId="77777777" w:rsidR="00AC4325" w:rsidRDefault="00AC4325">
      <w:pPr>
        <w:pStyle w:val="a3"/>
      </w:pPr>
      <w:r>
        <w:t xml:space="preserve">　　這一條出自於卷三十二，《管子．戒》。</w:t>
      </w:r>
      <w:r>
        <w:t xml:space="preserve"> </w:t>
      </w:r>
    </w:p>
    <w:p w14:paraId="0F260639" w14:textId="77777777" w:rsidR="00AC4325" w:rsidRDefault="00AC4325">
      <w:pPr>
        <w:pStyle w:val="a3"/>
      </w:pPr>
      <w:r>
        <w:t xml:space="preserve">　　『莫如』是比不上的意思。『塗』是路途。『畏』是可怕的。</w:t>
      </w:r>
      <w:r>
        <w:t xml:space="preserve"> </w:t>
      </w:r>
    </w:p>
    <w:p w14:paraId="40C95FAC" w14:textId="77777777" w:rsidR="00AC4325" w:rsidRDefault="00AC4325">
      <w:pPr>
        <w:pStyle w:val="a3"/>
      </w:pPr>
      <w:r>
        <w:t xml:space="preserve">　　這一條講，管仲又對齊桓公說：「以天下為己任，可謂重任在肩；是非榮辱皆自口出，故人言可畏；世事瞬息萬變，以年為期可謂長遠。擔負重任行走險途，長期堅持，只有君子才能做到。」</w:t>
      </w:r>
      <w:r>
        <w:t xml:space="preserve"> </w:t>
      </w:r>
    </w:p>
    <w:p w14:paraId="08680E59" w14:textId="77777777" w:rsidR="00AC4325" w:rsidRDefault="00AC4325">
      <w:pPr>
        <w:pStyle w:val="a3"/>
      </w:pPr>
      <w:r>
        <w:t xml:space="preserve">　　這一條是管仲對桓公講。管仲常常對桓公講一些非常重要的話。以天下為自己的責任，這是重任在肩膀上。是非榮辱皆自口出，故人言可畏。是非榮辱都是從口（言語）出來的，所以一言興邦，一言可以喪邦，因此人言可畏，像現在媒體非常可怕的。過去先師淨老常講，有兩種人可以毀掉這個世界，也可以救這個世界，第一個是國家領導人，第二個就是媒體。媒體天天在報、天天在講，如果講是非顛倒了，非常可怕的。世事瞬息萬變，以年為期就比較遠了，一年這個期間就比較長遠。擔負重責大任行走險道，要長期能夠堅持，只有君子才做得到。這也是給我們一個鑒戒，每一個人都是一樣的，要有責任，講話要謹慎；擔負重責大任必定很多艱難，要長期堅持，這樣才能達到目的。</w:t>
      </w:r>
      <w:r>
        <w:t xml:space="preserve"> </w:t>
      </w:r>
    </w:p>
    <w:p w14:paraId="1AFB1D0A" w14:textId="77777777" w:rsidR="00AC4325" w:rsidRDefault="00AC4325">
      <w:pPr>
        <w:pStyle w:val="a3"/>
      </w:pPr>
      <w:r>
        <w:t xml:space="preserve">　　好，這一條我們就學習到這裡。祝大家福慧增長，法喜充滿。阿彌陀佛！　　</w:t>
      </w:r>
    </w:p>
    <w:sectPr w:rsidR="00AC43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5B683" w14:textId="77777777" w:rsidR="00AC4325" w:rsidRDefault="00AC4325" w:rsidP="00601EA9">
      <w:r>
        <w:separator/>
      </w:r>
    </w:p>
  </w:endnote>
  <w:endnote w:type="continuationSeparator" w:id="0">
    <w:p w14:paraId="17726471" w14:textId="77777777" w:rsidR="00AC4325" w:rsidRDefault="00AC4325" w:rsidP="00601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5562B" w14:textId="77777777" w:rsidR="00AC4325" w:rsidRDefault="00AC4325" w:rsidP="00601EA9">
      <w:r>
        <w:separator/>
      </w:r>
    </w:p>
  </w:footnote>
  <w:footnote w:type="continuationSeparator" w:id="0">
    <w:p w14:paraId="31E4B87F" w14:textId="77777777" w:rsidR="00AC4325" w:rsidRDefault="00AC4325" w:rsidP="00601E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A9"/>
    <w:rsid w:val="00601EA9"/>
    <w:rsid w:val="007931EE"/>
    <w:rsid w:val="00AC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48F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E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E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E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E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